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DA" w:rsidRPr="00207BDA" w:rsidRDefault="00207BDA" w:rsidP="00207BDA">
      <w:pPr>
        <w:spacing w:after="0" w:line="257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7BDA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07BDA" w:rsidRPr="00207BDA" w:rsidRDefault="00207BDA" w:rsidP="00207BDA">
      <w:pPr>
        <w:spacing w:after="0" w:line="257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7BDA">
        <w:rPr>
          <w:rFonts w:ascii="Times New Roman" w:eastAsia="Calibri" w:hAnsi="Times New Roman" w:cs="Times New Roman"/>
          <w:sz w:val="28"/>
          <w:szCs w:val="28"/>
        </w:rPr>
        <w:t>детский сад «Мишутка»</w:t>
      </w:r>
      <w:r w:rsidR="00BE4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7BD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07BDA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207BDA">
        <w:rPr>
          <w:rFonts w:ascii="Times New Roman" w:eastAsia="Calibri" w:hAnsi="Times New Roman" w:cs="Times New Roman"/>
          <w:sz w:val="28"/>
          <w:szCs w:val="28"/>
        </w:rPr>
        <w:t>олгодонска</w:t>
      </w:r>
    </w:p>
    <w:p w:rsidR="00207BDA" w:rsidRPr="00207BDA" w:rsidRDefault="00207BDA" w:rsidP="00207BDA">
      <w:pPr>
        <w:spacing w:after="0" w:line="257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7BDA">
        <w:rPr>
          <w:rFonts w:ascii="Times New Roman" w:eastAsia="Calibri" w:hAnsi="Times New Roman" w:cs="Times New Roman"/>
          <w:sz w:val="28"/>
          <w:szCs w:val="28"/>
        </w:rPr>
        <w:t>(МБДОУ ДС «Мишутка»</w:t>
      </w:r>
      <w:r w:rsidR="00BE4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7BDA">
        <w:rPr>
          <w:rFonts w:ascii="Times New Roman" w:eastAsia="Calibri" w:hAnsi="Times New Roman" w:cs="Times New Roman"/>
          <w:sz w:val="28"/>
          <w:szCs w:val="28"/>
        </w:rPr>
        <w:t>г.Волгодонска)</w:t>
      </w:r>
    </w:p>
    <w:p w:rsidR="00207BDA" w:rsidRPr="00FE057F" w:rsidRDefault="00207BDA" w:rsidP="00207BDA">
      <w:pPr>
        <w:spacing w:line="256" w:lineRule="auto"/>
        <w:jc w:val="center"/>
        <w:rPr>
          <w:rFonts w:eastAsia="Calibri"/>
          <w:sz w:val="28"/>
          <w:szCs w:val="28"/>
        </w:rPr>
      </w:pPr>
    </w:p>
    <w:p w:rsidR="00207BDA" w:rsidRPr="00207BDA" w:rsidRDefault="00207BDA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BDA" w:rsidRPr="00207BDA" w:rsidRDefault="00207BDA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BDA" w:rsidRPr="00207BDA" w:rsidRDefault="00207BDA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BDA" w:rsidRPr="00207BDA" w:rsidRDefault="00207BDA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BDA" w:rsidRPr="00207BDA" w:rsidRDefault="00207BDA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BDA" w:rsidRPr="00207BDA" w:rsidRDefault="00207BDA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BDA" w:rsidRPr="00207BDA" w:rsidRDefault="00207BDA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BDA" w:rsidRPr="00207BDA" w:rsidRDefault="00207BDA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BDA" w:rsidRPr="002D4730" w:rsidRDefault="002D4730" w:rsidP="002D4730">
      <w:pPr>
        <w:pStyle w:val="a4"/>
        <w:ind w:firstLine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4730">
        <w:rPr>
          <w:rFonts w:ascii="Times New Roman" w:hAnsi="Times New Roman" w:cs="Times New Roman"/>
          <w:b/>
          <w:sz w:val="44"/>
          <w:szCs w:val="44"/>
        </w:rPr>
        <w:t>Методическая разработка</w:t>
      </w:r>
    </w:p>
    <w:p w:rsidR="00207BDA" w:rsidRPr="00D65169" w:rsidRDefault="002D4730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5D1918" w:rsidRPr="005D1918">
        <w:rPr>
          <w:rFonts w:ascii="Times New Roman" w:hAnsi="Times New Roman" w:cs="Times New Roman"/>
          <w:b/>
          <w:sz w:val="40"/>
          <w:szCs w:val="40"/>
        </w:rPr>
        <w:t>Развитие творческой исследовательской активности дошкольников через организацию деятельности, связанную с умением конструировать загадки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5D1918" w:rsidRPr="005D1918" w:rsidRDefault="005D1918" w:rsidP="005D1918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207BDA" w:rsidRPr="005D1918" w:rsidRDefault="005D1918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918">
        <w:rPr>
          <w:rFonts w:ascii="Times New Roman" w:hAnsi="Times New Roman" w:cs="Times New Roman"/>
          <w:b/>
          <w:sz w:val="36"/>
          <w:szCs w:val="36"/>
        </w:rPr>
        <w:t>Номинация «Педагогический дебют»</w:t>
      </w:r>
    </w:p>
    <w:p w:rsidR="00207BDA" w:rsidRDefault="00207BDA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918" w:rsidRDefault="005D1918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918" w:rsidRDefault="005D1918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918" w:rsidRDefault="005D1918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918" w:rsidRDefault="005D1918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918" w:rsidRPr="00207BDA" w:rsidRDefault="005D1918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BDA" w:rsidRDefault="005D1918" w:rsidP="005D1918">
      <w:pPr>
        <w:pStyle w:val="a4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Педагог-наставник: воспитатель А.Н.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Печёнова</w:t>
      </w:r>
      <w:proofErr w:type="spellEnd"/>
    </w:p>
    <w:p w:rsidR="005D1918" w:rsidRPr="00207BDA" w:rsidRDefault="005D1918" w:rsidP="005D1918">
      <w:pPr>
        <w:pStyle w:val="a4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Молодой педагог: воспитатель И.В. Кузнецова</w:t>
      </w:r>
    </w:p>
    <w:p w:rsidR="00207BDA" w:rsidRPr="00207BDA" w:rsidRDefault="00207BDA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BDA" w:rsidRPr="00207BDA" w:rsidRDefault="00207BDA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BDA" w:rsidRPr="00207BDA" w:rsidRDefault="00207BDA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BDA" w:rsidRPr="00207BDA" w:rsidRDefault="00207BDA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BDA" w:rsidRPr="00207BDA" w:rsidRDefault="00207BDA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BDA" w:rsidRPr="00207BDA" w:rsidRDefault="00207BDA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BDA" w:rsidRPr="00207BDA" w:rsidRDefault="00207BDA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BDA" w:rsidRPr="00207BDA" w:rsidRDefault="00207BDA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BDA" w:rsidRPr="00207BDA" w:rsidRDefault="00207BDA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BDA" w:rsidRPr="00207BDA" w:rsidRDefault="00207BDA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BDA" w:rsidRPr="00207BDA" w:rsidRDefault="00207BDA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BDA" w:rsidRPr="00207BDA" w:rsidRDefault="00207BDA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BDA" w:rsidRPr="00207BDA" w:rsidRDefault="00207BDA" w:rsidP="007125E3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918" w:rsidRPr="005D1918" w:rsidRDefault="005D1918" w:rsidP="005D1918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D191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D191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D1918">
        <w:rPr>
          <w:rFonts w:ascii="Times New Roman" w:hAnsi="Times New Roman" w:cs="Times New Roman"/>
          <w:sz w:val="28"/>
          <w:szCs w:val="28"/>
        </w:rPr>
        <w:t>олгодонск</w:t>
      </w:r>
    </w:p>
    <w:p w:rsidR="005C5AB6" w:rsidRDefault="005D1918" w:rsidP="005C5AB6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D1918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5C5AB6" w:rsidRPr="005C5AB6" w:rsidRDefault="005C5AB6" w:rsidP="005C5AB6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C5AB6" w:rsidRPr="005C5AB6" w:rsidRDefault="005C5AB6" w:rsidP="005C5AB6">
      <w:pPr>
        <w:tabs>
          <w:tab w:val="num" w:pos="108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C5AB6" w:rsidRPr="005C5AB6" w:rsidRDefault="005C5AB6" w:rsidP="005C5A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6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5C5AB6" w:rsidRPr="005C5AB6" w:rsidRDefault="005C5AB6" w:rsidP="005C5A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6">
        <w:rPr>
          <w:rFonts w:ascii="Times New Roman" w:hAnsi="Times New Roman" w:cs="Times New Roman"/>
          <w:b/>
          <w:sz w:val="28"/>
          <w:szCs w:val="28"/>
        </w:rPr>
        <w:t xml:space="preserve"> на участие в городском конкурсе педагогического мастерства</w:t>
      </w:r>
    </w:p>
    <w:p w:rsidR="005C5AB6" w:rsidRPr="005C5AB6" w:rsidRDefault="005C5AB6" w:rsidP="005C5AB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AB6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учреждения </w:t>
      </w:r>
      <w:r w:rsidRPr="005C5AB6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 детский сад «Мишутка» г</w:t>
      </w:r>
      <w:proofErr w:type="gramStart"/>
      <w:r w:rsidRPr="005C5AB6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Pr="005C5AB6">
        <w:rPr>
          <w:rFonts w:ascii="Times New Roman" w:hAnsi="Times New Roman" w:cs="Times New Roman"/>
          <w:sz w:val="28"/>
          <w:szCs w:val="28"/>
          <w:u w:val="single"/>
        </w:rPr>
        <w:t>олгодонска</w:t>
      </w:r>
      <w:r w:rsidRPr="005C5AB6">
        <w:rPr>
          <w:rFonts w:ascii="Times New Roman" w:hAnsi="Times New Roman" w:cs="Times New Roman"/>
          <w:sz w:val="28"/>
          <w:szCs w:val="28"/>
        </w:rPr>
        <w:t>.</w:t>
      </w:r>
    </w:p>
    <w:p w:rsidR="005C5AB6" w:rsidRPr="005C5AB6" w:rsidRDefault="005C5AB6" w:rsidP="005C5AB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C5AB6">
        <w:rPr>
          <w:rFonts w:ascii="Times New Roman" w:hAnsi="Times New Roman" w:cs="Times New Roman"/>
          <w:sz w:val="28"/>
          <w:szCs w:val="28"/>
        </w:rPr>
        <w:t xml:space="preserve">Сведения о конкурсанте: </w:t>
      </w:r>
      <w:proofErr w:type="spellStart"/>
      <w:r w:rsidRPr="005C5AB6">
        <w:rPr>
          <w:rFonts w:ascii="Times New Roman" w:hAnsi="Times New Roman" w:cs="Times New Roman"/>
          <w:color w:val="000000"/>
          <w:sz w:val="28"/>
          <w:szCs w:val="28"/>
          <w:u w:val="single"/>
        </w:rPr>
        <w:t>Печёнова</w:t>
      </w:r>
      <w:proofErr w:type="spellEnd"/>
      <w:r w:rsidRPr="005C5AB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Анна Николаевна (педагог-наставник), Кузнецова Ирина Владимировна (молодой педагог).</w:t>
      </w:r>
    </w:p>
    <w:p w:rsidR="005C5AB6" w:rsidRPr="005C5AB6" w:rsidRDefault="005C5AB6" w:rsidP="005C5AB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C5AB6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  <w:r w:rsidRPr="005C5AB6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</w:t>
      </w:r>
    </w:p>
    <w:p w:rsidR="005C5AB6" w:rsidRPr="005C5AB6" w:rsidRDefault="005C5AB6" w:rsidP="005C5AB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C5AB6">
        <w:rPr>
          <w:rFonts w:ascii="Times New Roman" w:hAnsi="Times New Roman" w:cs="Times New Roman"/>
          <w:color w:val="000000"/>
          <w:sz w:val="28"/>
          <w:szCs w:val="28"/>
        </w:rPr>
        <w:t xml:space="preserve">Стаж педагогической работы: </w:t>
      </w:r>
      <w:r w:rsidRPr="005C5AB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36 лет (А.Н. </w:t>
      </w:r>
      <w:proofErr w:type="spellStart"/>
      <w:r w:rsidRPr="005C5AB6">
        <w:rPr>
          <w:rFonts w:ascii="Times New Roman" w:hAnsi="Times New Roman" w:cs="Times New Roman"/>
          <w:color w:val="000000"/>
          <w:sz w:val="28"/>
          <w:szCs w:val="28"/>
          <w:u w:val="single"/>
        </w:rPr>
        <w:t>Печёнова</w:t>
      </w:r>
      <w:proofErr w:type="spellEnd"/>
      <w:r w:rsidRPr="005C5AB6">
        <w:rPr>
          <w:rFonts w:ascii="Times New Roman" w:hAnsi="Times New Roman" w:cs="Times New Roman"/>
          <w:color w:val="000000"/>
          <w:sz w:val="28"/>
          <w:szCs w:val="28"/>
          <w:u w:val="single"/>
        </w:rPr>
        <w:t>), 1,8 лет (И.В. Кузнецова)</w:t>
      </w:r>
    </w:p>
    <w:p w:rsidR="005C5AB6" w:rsidRPr="005C5AB6" w:rsidRDefault="005C5AB6" w:rsidP="005C5AB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C5AB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телефон: </w:t>
      </w:r>
      <w:r w:rsidRPr="005C5AB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89518332012; </w:t>
      </w:r>
      <w:r w:rsidR="00F340C9" w:rsidRPr="00F340C9">
        <w:rPr>
          <w:rFonts w:ascii="Times New Roman" w:hAnsi="Times New Roman" w:cs="Times New Roman"/>
          <w:color w:val="000000"/>
          <w:sz w:val="28"/>
          <w:szCs w:val="28"/>
          <w:u w:val="single"/>
        </w:rPr>
        <w:t>89287599172</w:t>
      </w:r>
      <w:r w:rsidRPr="005C5AB6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C5AB6" w:rsidRPr="00662F09" w:rsidRDefault="005C5AB6" w:rsidP="005C5AB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340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62F0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340C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662F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340C9" w:rsidRPr="0066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40C9" w:rsidRPr="00F340C9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irinka</w:t>
      </w:r>
      <w:proofErr w:type="spellEnd"/>
      <w:r w:rsidR="00F340C9" w:rsidRPr="00662F09"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proofErr w:type="spellStart"/>
      <w:r w:rsidR="00F340C9" w:rsidRPr="00F340C9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kuznetsova</w:t>
      </w:r>
      <w:proofErr w:type="spellEnd"/>
      <w:r w:rsidR="00F340C9" w:rsidRPr="00662F09">
        <w:rPr>
          <w:rFonts w:ascii="Times New Roman" w:hAnsi="Times New Roman" w:cs="Times New Roman"/>
          <w:color w:val="000000"/>
          <w:sz w:val="28"/>
          <w:szCs w:val="28"/>
          <w:u w:val="single"/>
        </w:rPr>
        <w:t>95@</w:t>
      </w:r>
      <w:r w:rsidR="00F340C9" w:rsidRPr="00F340C9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662F0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="00F340C9" w:rsidRPr="00F340C9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5C5AB6" w:rsidRPr="005C5AB6" w:rsidRDefault="005C5AB6" w:rsidP="005C5AB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AB6">
        <w:rPr>
          <w:rFonts w:ascii="Times New Roman" w:hAnsi="Times New Roman" w:cs="Times New Roman"/>
          <w:sz w:val="28"/>
          <w:szCs w:val="28"/>
        </w:rPr>
        <w:t xml:space="preserve">Наименование конкурсной работы: </w:t>
      </w:r>
      <w:r w:rsidRPr="005C5AB6">
        <w:rPr>
          <w:rFonts w:ascii="Times New Roman" w:hAnsi="Times New Roman" w:cs="Times New Roman"/>
          <w:sz w:val="28"/>
          <w:szCs w:val="28"/>
          <w:u w:val="single"/>
        </w:rPr>
        <w:t>Развитие творческой исследовательской активности дошкольников через организацию деятельности, связанную с умением конструировать загадки</w:t>
      </w:r>
      <w:r w:rsidRPr="005C5AB6">
        <w:rPr>
          <w:rFonts w:ascii="Times New Roman" w:hAnsi="Times New Roman" w:cs="Times New Roman"/>
          <w:sz w:val="28"/>
          <w:szCs w:val="28"/>
        </w:rPr>
        <w:t>.</w:t>
      </w:r>
    </w:p>
    <w:p w:rsidR="005C5AB6" w:rsidRPr="005C5AB6" w:rsidRDefault="005C5AB6" w:rsidP="005C5AB6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31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C5A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Номинация </w:t>
      </w:r>
      <w:r w:rsidRPr="005C5AB6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«Педагогический дебют».</w:t>
      </w:r>
    </w:p>
    <w:p w:rsidR="005C5AB6" w:rsidRPr="00662F09" w:rsidRDefault="005C5AB6" w:rsidP="005C5AB6">
      <w:pPr>
        <w:pStyle w:val="20"/>
        <w:numPr>
          <w:ilvl w:val="0"/>
          <w:numId w:val="3"/>
        </w:numPr>
        <w:tabs>
          <w:tab w:val="left" w:pos="284"/>
        </w:tabs>
        <w:spacing w:line="31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C5A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Ссылка </w:t>
      </w:r>
      <w:r w:rsidRPr="005C5AB6">
        <w:rPr>
          <w:rFonts w:ascii="Times New Roman" w:hAnsi="Times New Roman" w:cs="Times New Roman"/>
          <w:sz w:val="28"/>
          <w:szCs w:val="28"/>
        </w:rPr>
        <w:t>на материалы конкурсанта, размещенные на личном сайте (</w:t>
      </w:r>
      <w:proofErr w:type="spellStart"/>
      <w:r w:rsidRPr="005C5AB6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5C5AB6">
        <w:rPr>
          <w:rFonts w:ascii="Times New Roman" w:hAnsi="Times New Roman" w:cs="Times New Roman"/>
          <w:sz w:val="28"/>
          <w:szCs w:val="28"/>
        </w:rPr>
        <w:t>) или сайте ОУ.</w:t>
      </w:r>
      <w:r w:rsidR="00662F09" w:rsidRPr="00662F09">
        <w:t xml:space="preserve"> </w:t>
      </w:r>
      <w:hyperlink r:id="rId6" w:history="1">
        <w:r w:rsidR="00662F09" w:rsidRPr="00360190">
          <w:rPr>
            <w:rStyle w:val="a5"/>
            <w:rFonts w:ascii="Times New Roman" w:hAnsi="Times New Roman" w:cs="Times New Roman"/>
            <w:sz w:val="28"/>
            <w:szCs w:val="28"/>
          </w:rPr>
          <w:t>http://www.mishutkasad.ru/konsultativnyj-punkt/materialy-konkursanta-uchastnika-v-gorodskom-konkurse-pedagogicheskogo-masterstva/</w:t>
        </w:r>
      </w:hyperlink>
    </w:p>
    <w:p w:rsidR="005C5AB6" w:rsidRPr="00662F09" w:rsidRDefault="005C5AB6" w:rsidP="00662F09">
      <w:pPr>
        <w:pStyle w:val="20"/>
        <w:numPr>
          <w:ilvl w:val="0"/>
          <w:numId w:val="3"/>
        </w:numPr>
        <w:tabs>
          <w:tab w:val="left" w:pos="284"/>
        </w:tabs>
        <w:spacing w:line="31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62F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Перечень, представленных материалов: </w:t>
      </w:r>
      <w:r w:rsidRPr="00662F09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видеофрагменты </w:t>
      </w:r>
      <w:r w:rsidR="00662F09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НОД </w:t>
      </w:r>
      <w:r w:rsidR="00F340C9" w:rsidRPr="00662F09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 </w:t>
      </w:r>
      <w:r w:rsidRPr="00662F09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по </w:t>
      </w:r>
      <w:r w:rsidR="00F340C9" w:rsidRPr="00662F09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каждому этапу</w:t>
      </w:r>
      <w:r w:rsidRPr="00662F09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, модели «</w:t>
      </w:r>
      <w:proofErr w:type="spellStart"/>
      <w:proofErr w:type="gramStart"/>
      <w:r w:rsidRPr="00662F09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Чудо-шкафчики</w:t>
      </w:r>
      <w:proofErr w:type="spellEnd"/>
      <w:proofErr w:type="gramEnd"/>
      <w:r w:rsidRPr="00662F09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».</w:t>
      </w:r>
    </w:p>
    <w:p w:rsidR="005C5AB6" w:rsidRPr="005C5AB6" w:rsidRDefault="005C5AB6" w:rsidP="005C5AB6">
      <w:pPr>
        <w:pStyle w:val="20"/>
        <w:shd w:val="clear" w:color="auto" w:fill="auto"/>
        <w:spacing w:line="312" w:lineRule="exact"/>
        <w:ind w:firstLine="0"/>
        <w:jc w:val="both"/>
        <w:rPr>
          <w:rFonts w:ascii="Times New Roman" w:hAnsi="Times New Roman" w:cs="Times New Roman"/>
        </w:rPr>
      </w:pPr>
    </w:p>
    <w:p w:rsidR="005C5AB6" w:rsidRPr="005C5AB6" w:rsidRDefault="005C5AB6" w:rsidP="005C5AB6">
      <w:pPr>
        <w:spacing w:after="0"/>
        <w:rPr>
          <w:rFonts w:ascii="Times New Roman" w:hAnsi="Times New Roman" w:cs="Times New Roman"/>
        </w:rPr>
      </w:pPr>
    </w:p>
    <w:p w:rsidR="005C5AB6" w:rsidRPr="005C5AB6" w:rsidRDefault="005C5AB6" w:rsidP="005C5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AB6">
        <w:rPr>
          <w:rFonts w:ascii="Times New Roman" w:hAnsi="Times New Roman" w:cs="Times New Roman"/>
          <w:sz w:val="28"/>
          <w:szCs w:val="28"/>
        </w:rPr>
        <w:t>Заведующий</w:t>
      </w:r>
    </w:p>
    <w:p w:rsidR="005C5AB6" w:rsidRPr="005C5AB6" w:rsidRDefault="005C5AB6" w:rsidP="005C5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AB6">
        <w:rPr>
          <w:rFonts w:ascii="Times New Roman" w:hAnsi="Times New Roman" w:cs="Times New Roman"/>
          <w:sz w:val="28"/>
          <w:szCs w:val="28"/>
        </w:rPr>
        <w:t>МБДОУ ДС «Мишутка» г</w:t>
      </w:r>
      <w:proofErr w:type="gramStart"/>
      <w:r w:rsidRPr="005C5AB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C5AB6">
        <w:rPr>
          <w:rFonts w:ascii="Times New Roman" w:hAnsi="Times New Roman" w:cs="Times New Roman"/>
          <w:sz w:val="28"/>
          <w:szCs w:val="28"/>
        </w:rPr>
        <w:t>олгодонска                                    В.К. Михайлова</w:t>
      </w:r>
    </w:p>
    <w:p w:rsidR="005C5AB6" w:rsidRPr="005C5AB6" w:rsidRDefault="005C5AB6" w:rsidP="005C5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AB6" w:rsidRPr="005C5AB6" w:rsidRDefault="005C5AB6" w:rsidP="005C5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AB6" w:rsidRPr="005C5AB6" w:rsidRDefault="005C5AB6" w:rsidP="005C5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AB6">
        <w:rPr>
          <w:rFonts w:ascii="Times New Roman" w:hAnsi="Times New Roman" w:cs="Times New Roman"/>
          <w:sz w:val="28"/>
          <w:szCs w:val="28"/>
        </w:rPr>
        <w:t xml:space="preserve">« </w:t>
      </w:r>
      <w:r w:rsidRPr="005C5AB6">
        <w:rPr>
          <w:rFonts w:ascii="Times New Roman" w:hAnsi="Times New Roman" w:cs="Times New Roman"/>
          <w:sz w:val="28"/>
          <w:szCs w:val="28"/>
          <w:u w:val="single"/>
        </w:rPr>
        <w:t xml:space="preserve">26 </w:t>
      </w:r>
      <w:r w:rsidRPr="005C5AB6">
        <w:rPr>
          <w:rFonts w:ascii="Times New Roman" w:hAnsi="Times New Roman" w:cs="Times New Roman"/>
          <w:sz w:val="28"/>
          <w:szCs w:val="28"/>
        </w:rPr>
        <w:t xml:space="preserve">» </w:t>
      </w:r>
      <w:r w:rsidRPr="005C5AB6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5C5AB6">
        <w:rPr>
          <w:rFonts w:ascii="Times New Roman" w:hAnsi="Times New Roman" w:cs="Times New Roman"/>
          <w:sz w:val="28"/>
          <w:szCs w:val="28"/>
        </w:rPr>
        <w:t>201</w:t>
      </w:r>
      <w:bookmarkStart w:id="0" w:name="_GoBack"/>
      <w:bookmarkEnd w:id="0"/>
      <w:r w:rsidRPr="005C5AB6">
        <w:rPr>
          <w:rFonts w:ascii="Times New Roman" w:hAnsi="Times New Roman" w:cs="Times New Roman"/>
          <w:sz w:val="28"/>
          <w:szCs w:val="28"/>
        </w:rPr>
        <w:t>7г.</w:t>
      </w:r>
    </w:p>
    <w:p w:rsidR="005C5AB6" w:rsidRDefault="005C5AB6" w:rsidP="005C5AB6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E3">
        <w:br w:type="page"/>
      </w: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P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C5AB6">
        <w:rPr>
          <w:rFonts w:ascii="Times New Roman" w:hAnsi="Times New Roman" w:cs="Times New Roman"/>
          <w:sz w:val="28"/>
          <w:szCs w:val="28"/>
        </w:rPr>
        <w:t>Оглавление</w:t>
      </w:r>
    </w:p>
    <w:p w:rsidR="005C5AB6" w:rsidRPr="00BE4AA9" w:rsidRDefault="005C5AB6" w:rsidP="005C5AB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4AA9">
        <w:rPr>
          <w:rFonts w:ascii="Times New Roman" w:hAnsi="Times New Roman" w:cs="Times New Roman"/>
          <w:sz w:val="28"/>
          <w:szCs w:val="28"/>
        </w:rPr>
        <w:t>1. Аннотация к методической разработке</w:t>
      </w:r>
    </w:p>
    <w:p w:rsidR="005C5AB6" w:rsidRPr="00BE4AA9" w:rsidRDefault="005C5AB6" w:rsidP="005C5AB6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BE4AA9">
        <w:rPr>
          <w:rFonts w:ascii="Times New Roman" w:hAnsi="Times New Roman" w:cs="Times New Roman"/>
          <w:sz w:val="28"/>
          <w:szCs w:val="28"/>
        </w:rPr>
        <w:t>2. Содержание методического материала. Загадка,  как средство развития речи у детей дошкольного возраста</w:t>
      </w:r>
    </w:p>
    <w:p w:rsidR="005C5AB6" w:rsidRPr="00BE4AA9" w:rsidRDefault="005C5AB6" w:rsidP="005C5AB6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BE4AA9">
        <w:rPr>
          <w:rFonts w:ascii="Times New Roman" w:hAnsi="Times New Roman" w:cs="Times New Roman"/>
          <w:sz w:val="28"/>
          <w:szCs w:val="28"/>
        </w:rPr>
        <w:t>3. Введение</w:t>
      </w:r>
    </w:p>
    <w:p w:rsidR="005C5AB6" w:rsidRPr="00BE4AA9" w:rsidRDefault="005C5AB6" w:rsidP="005C5AB6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BE4AA9">
        <w:rPr>
          <w:rFonts w:ascii="Times New Roman" w:hAnsi="Times New Roman" w:cs="Times New Roman"/>
          <w:sz w:val="28"/>
          <w:szCs w:val="28"/>
        </w:rPr>
        <w:t>4. Основная часть:</w:t>
      </w:r>
    </w:p>
    <w:p w:rsidR="005C5AB6" w:rsidRPr="00BE4AA9" w:rsidRDefault="005C5AB6" w:rsidP="005C5AB6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BE4A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4AA9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Pr="00BE4AA9">
        <w:rPr>
          <w:rFonts w:ascii="Times New Roman" w:hAnsi="Times New Roman" w:cs="Times New Roman"/>
          <w:sz w:val="28"/>
          <w:szCs w:val="28"/>
        </w:rPr>
        <w:t xml:space="preserve"> Нахождение сходных предметов по какому-либо признаку в окружающей обстановке</w:t>
      </w:r>
    </w:p>
    <w:p w:rsidR="005C5AB6" w:rsidRPr="00BE4AA9" w:rsidRDefault="005C5AB6" w:rsidP="005C5AB6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AA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4A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AA9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Pr="00BE4AA9">
        <w:rPr>
          <w:rFonts w:ascii="Times New Roman" w:hAnsi="Times New Roman" w:cs="Times New Roman"/>
          <w:sz w:val="28"/>
          <w:szCs w:val="28"/>
        </w:rPr>
        <w:t xml:space="preserve"> С помощью набора картинок учить детей анализировать и сравнивать различные предметы, искать образные сравнения</w:t>
      </w:r>
    </w:p>
    <w:p w:rsidR="005C5AB6" w:rsidRPr="00BE4AA9" w:rsidRDefault="005C5AB6" w:rsidP="005C5AB6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BE4A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4AA9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Pr="00BE4AA9">
        <w:rPr>
          <w:rFonts w:ascii="Times New Roman" w:hAnsi="Times New Roman" w:cs="Times New Roman"/>
          <w:sz w:val="28"/>
          <w:szCs w:val="28"/>
        </w:rPr>
        <w:t xml:space="preserve"> С помощью набора картинок учить детей анализировать и сравнивать различные предметы, искать образные сравнения</w:t>
      </w:r>
    </w:p>
    <w:p w:rsidR="005C5AB6" w:rsidRPr="00BE4AA9" w:rsidRDefault="005C5AB6" w:rsidP="005C5AB6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BE4A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4AA9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Pr="00BE4AA9">
        <w:rPr>
          <w:rFonts w:ascii="Times New Roman" w:hAnsi="Times New Roman" w:cs="Times New Roman"/>
          <w:sz w:val="28"/>
          <w:szCs w:val="28"/>
        </w:rPr>
        <w:t xml:space="preserve"> Коллективное составление загадок</w:t>
      </w:r>
    </w:p>
    <w:p w:rsidR="005C5AB6" w:rsidRPr="00BE4AA9" w:rsidRDefault="005C5AB6" w:rsidP="005C5AB6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BE4AA9">
        <w:rPr>
          <w:rFonts w:ascii="Times New Roman" w:hAnsi="Times New Roman" w:cs="Times New Roman"/>
          <w:sz w:val="28"/>
          <w:szCs w:val="28"/>
        </w:rPr>
        <w:t>5. Заключение</w:t>
      </w:r>
    </w:p>
    <w:p w:rsidR="005C5AB6" w:rsidRPr="00BE4AA9" w:rsidRDefault="005C5AB6" w:rsidP="005C5AB6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BE4AA9">
        <w:rPr>
          <w:rFonts w:ascii="Times New Roman" w:hAnsi="Times New Roman" w:cs="Times New Roman"/>
          <w:sz w:val="28"/>
          <w:szCs w:val="28"/>
        </w:rPr>
        <w:t>6. Список используемой литературы</w:t>
      </w:r>
    </w:p>
    <w:p w:rsidR="005C5AB6" w:rsidRDefault="005C5AB6" w:rsidP="005C5A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C5AB6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B6" w:rsidRDefault="005C5AB6" w:rsidP="005C5AB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25E3" w:rsidRDefault="007125E3" w:rsidP="005D191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</w:t>
      </w:r>
      <w:r w:rsidR="00FD3A02">
        <w:rPr>
          <w:rFonts w:ascii="Times New Roman" w:hAnsi="Times New Roman" w:cs="Times New Roman"/>
          <w:b/>
          <w:sz w:val="28"/>
          <w:szCs w:val="28"/>
        </w:rPr>
        <w:t>тация к методической разработке</w:t>
      </w:r>
    </w:p>
    <w:p w:rsidR="007125E3" w:rsidRDefault="007125E3" w:rsidP="007125E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5169" w:rsidRDefault="007125E3" w:rsidP="0073692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928">
        <w:rPr>
          <w:rFonts w:ascii="Times New Roman" w:hAnsi="Times New Roman" w:cs="Times New Roman"/>
          <w:b/>
          <w:sz w:val="28"/>
          <w:szCs w:val="28"/>
        </w:rPr>
        <w:t>«Развитие творческой исследовательской активности дошкольников через организацию деятельности, связанную с умением конструировать загадки»</w:t>
      </w:r>
    </w:p>
    <w:p w:rsidR="005D1918" w:rsidRPr="00D65169" w:rsidRDefault="00D65169" w:rsidP="00266C20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5169">
        <w:rPr>
          <w:rFonts w:ascii="Times New Roman" w:hAnsi="Times New Roman" w:cs="Times New Roman"/>
          <w:sz w:val="28"/>
          <w:szCs w:val="28"/>
        </w:rPr>
        <w:t>Данная разработка представляет собой методический материал для проведения непосредственно образовательной деятельност</w:t>
      </w:r>
      <w:r w:rsidR="00266C20">
        <w:rPr>
          <w:rFonts w:ascii="Times New Roman" w:hAnsi="Times New Roman" w:cs="Times New Roman"/>
          <w:sz w:val="28"/>
          <w:szCs w:val="28"/>
        </w:rPr>
        <w:t xml:space="preserve">и по речевому развитию, раскрывает вопрос, как научить детей самостоятельно конструировать загадки. Методическая разработка </w:t>
      </w:r>
      <w:r w:rsidR="00F32853">
        <w:rPr>
          <w:rFonts w:ascii="Times New Roman" w:hAnsi="Times New Roman" w:cs="Times New Roman"/>
          <w:sz w:val="28"/>
          <w:szCs w:val="28"/>
        </w:rPr>
        <w:t xml:space="preserve">отвечает требованиям ФГОС, основана на опыте работы педагога-наставника А.Н. </w:t>
      </w:r>
      <w:proofErr w:type="spellStart"/>
      <w:r w:rsidR="00F32853">
        <w:rPr>
          <w:rFonts w:ascii="Times New Roman" w:hAnsi="Times New Roman" w:cs="Times New Roman"/>
          <w:sz w:val="28"/>
          <w:szCs w:val="28"/>
        </w:rPr>
        <w:t>Печёновой</w:t>
      </w:r>
      <w:proofErr w:type="spellEnd"/>
      <w:r w:rsidR="00F32853">
        <w:rPr>
          <w:rFonts w:ascii="Times New Roman" w:hAnsi="Times New Roman" w:cs="Times New Roman"/>
          <w:sz w:val="28"/>
          <w:szCs w:val="28"/>
        </w:rPr>
        <w:t xml:space="preserve">, </w:t>
      </w:r>
      <w:r w:rsidR="00266C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редназ</w:t>
      </w:r>
      <w:r w:rsidRPr="00D65169">
        <w:rPr>
          <w:rFonts w:ascii="Times New Roman" w:hAnsi="Times New Roman" w:cs="Times New Roman"/>
          <w:sz w:val="28"/>
          <w:szCs w:val="28"/>
        </w:rPr>
        <w:t>начена для использования в работе воспитателей старших групп в ДОУ.</w:t>
      </w:r>
      <w:r w:rsidR="00266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C20" w:rsidRDefault="00266C20" w:rsidP="007125E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730" w:rsidRDefault="002D4730" w:rsidP="00712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FD5" w:rsidRDefault="00AD3FD5" w:rsidP="00AD3FD5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методического материала </w:t>
      </w:r>
    </w:p>
    <w:p w:rsidR="00AD3FD5" w:rsidRDefault="00AD3FD5" w:rsidP="00AD3FD5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FD5" w:rsidRDefault="00AD3FD5" w:rsidP="00AD3FD5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3">
        <w:rPr>
          <w:rFonts w:ascii="Times New Roman" w:hAnsi="Times New Roman" w:cs="Times New Roman"/>
          <w:b/>
          <w:sz w:val="28"/>
          <w:szCs w:val="28"/>
        </w:rPr>
        <w:t>Загадка,  как средство развития ре</w:t>
      </w:r>
      <w:r>
        <w:rPr>
          <w:rFonts w:ascii="Times New Roman" w:hAnsi="Times New Roman" w:cs="Times New Roman"/>
          <w:b/>
          <w:sz w:val="28"/>
          <w:szCs w:val="28"/>
        </w:rPr>
        <w:t>чи у детей дошкольного возраста</w:t>
      </w: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FD5" w:rsidRDefault="00AD3FD5" w:rsidP="007125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5E3" w:rsidRPr="001E2779" w:rsidRDefault="007125E3" w:rsidP="007125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7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125E3" w:rsidRDefault="007125E3" w:rsidP="001E2779">
      <w:pPr>
        <w:pStyle w:val="a4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125E3" w:rsidRDefault="007125E3" w:rsidP="001E2779">
      <w:pPr>
        <w:pStyle w:val="a4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сколько нам открытий чудных </w:t>
      </w:r>
    </w:p>
    <w:p w:rsidR="007125E3" w:rsidRDefault="007125E3" w:rsidP="001E2779">
      <w:pPr>
        <w:pStyle w:val="a4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просвещенье дух.</w:t>
      </w:r>
    </w:p>
    <w:p w:rsidR="007125E3" w:rsidRDefault="007125E3" w:rsidP="001E2779">
      <w:pPr>
        <w:pStyle w:val="a4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опыт – сын ошибок трудных </w:t>
      </w:r>
    </w:p>
    <w:p w:rsidR="007125E3" w:rsidRDefault="007125E3" w:rsidP="001E2779">
      <w:pPr>
        <w:pStyle w:val="a4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гений парадоксов друг</w:t>
      </w:r>
    </w:p>
    <w:p w:rsidR="007125E3" w:rsidRDefault="007125E3" w:rsidP="001E2779">
      <w:pPr>
        <w:pStyle w:val="a4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Пушкин</w:t>
      </w:r>
    </w:p>
    <w:p w:rsidR="001E2779" w:rsidRDefault="001E2779" w:rsidP="001E2779">
      <w:pPr>
        <w:pStyle w:val="a4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125E3" w:rsidRPr="0040247E" w:rsidRDefault="0040247E" w:rsidP="001E277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что речь - это важнейшая психическая функция, которая позволяет ребенку думать, взрослеть и общаться, а правильное и четкое произношение - необходимое условие для успешного обучения и выбора большинства профессий. Развитие речи волнует как</w:t>
      </w:r>
      <w:r w:rsidR="00F32853">
        <w:rPr>
          <w:rFonts w:ascii="Times New Roman" w:hAnsi="Times New Roman" w:cs="Times New Roman"/>
          <w:sz w:val="28"/>
          <w:szCs w:val="28"/>
        </w:rPr>
        <w:t xml:space="preserve"> родителей, так и воспитателей.</w:t>
      </w:r>
    </w:p>
    <w:p w:rsidR="007125E3" w:rsidRPr="0040247E" w:rsidRDefault="007125E3" w:rsidP="001E2779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детьми дошкольного </w:t>
      </w:r>
      <w:r w:rsidR="00F32853">
        <w:rPr>
          <w:rFonts w:ascii="Times New Roman" w:hAnsi="Times New Roman" w:cs="Times New Roman"/>
          <w:sz w:val="28"/>
          <w:szCs w:val="28"/>
        </w:rPr>
        <w:t>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853">
        <w:rPr>
          <w:rFonts w:ascii="Times New Roman" w:hAnsi="Times New Roman" w:cs="Times New Roman"/>
          <w:sz w:val="28"/>
          <w:szCs w:val="28"/>
        </w:rPr>
        <w:t>воспитатель часто сталкивается</w:t>
      </w:r>
      <w:r>
        <w:rPr>
          <w:rFonts w:ascii="Times New Roman" w:hAnsi="Times New Roman" w:cs="Times New Roman"/>
          <w:sz w:val="28"/>
          <w:szCs w:val="28"/>
        </w:rPr>
        <w:t xml:space="preserve"> с проблемой развития речи ребенка. Ведь когда у ребенка ограничен словарный  запас</w:t>
      </w:r>
      <w:r w:rsidR="00F328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</w:t>
      </w:r>
      <w:r w:rsidR="00F32853">
        <w:rPr>
          <w:rFonts w:ascii="Times New Roman" w:hAnsi="Times New Roman" w:cs="Times New Roman"/>
          <w:sz w:val="28"/>
          <w:szCs w:val="28"/>
        </w:rPr>
        <w:t xml:space="preserve"> ним возникает проблема. З</w:t>
      </w:r>
      <w:r>
        <w:rPr>
          <w:rFonts w:ascii="Times New Roman" w:hAnsi="Times New Roman" w:cs="Times New Roman"/>
          <w:sz w:val="28"/>
          <w:szCs w:val="28"/>
        </w:rPr>
        <w:t>ачастую ребенок не может выразить словами свою просьбу, желания</w:t>
      </w:r>
      <w:r w:rsidR="00F328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чувства, он прибегае</w:t>
      </w:r>
      <w:r w:rsidR="00F32853">
        <w:rPr>
          <w:rFonts w:ascii="Times New Roman" w:hAnsi="Times New Roman" w:cs="Times New Roman"/>
          <w:sz w:val="28"/>
          <w:szCs w:val="28"/>
        </w:rPr>
        <w:t>т к использованию мимики, жестов, звуков</w:t>
      </w:r>
      <w:r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7125E3" w:rsidRPr="002D4730" w:rsidRDefault="007125E3" w:rsidP="002D473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Актуальность </w:t>
      </w:r>
      <w:r w:rsidR="00F32853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работы по развитию творческой исследовате</w:t>
      </w:r>
      <w:r w:rsidR="00F32853">
        <w:rPr>
          <w:sz w:val="28"/>
          <w:szCs w:val="28"/>
        </w:rPr>
        <w:t>льской активности дошкольников</w:t>
      </w:r>
      <w:r>
        <w:rPr>
          <w:sz w:val="28"/>
          <w:szCs w:val="28"/>
        </w:rPr>
        <w:t xml:space="preserve"> через орг</w:t>
      </w:r>
      <w:r w:rsidR="00F32853">
        <w:rPr>
          <w:sz w:val="28"/>
          <w:szCs w:val="28"/>
        </w:rPr>
        <w:t>анизацию деятельности, связанной с конструированием загадок</w:t>
      </w:r>
      <w:r>
        <w:rPr>
          <w:sz w:val="28"/>
          <w:szCs w:val="28"/>
        </w:rPr>
        <w:t xml:space="preserve"> заключается в разработке специальных занятий </w:t>
      </w:r>
      <w:r w:rsidR="00F32853">
        <w:rPr>
          <w:sz w:val="28"/>
          <w:szCs w:val="28"/>
        </w:rPr>
        <w:t>по речевому развитию детей.</w:t>
      </w:r>
      <w:r>
        <w:rPr>
          <w:sz w:val="28"/>
          <w:szCs w:val="28"/>
        </w:rPr>
        <w:t xml:space="preserve">  </w:t>
      </w:r>
    </w:p>
    <w:p w:rsidR="002D4730" w:rsidRDefault="002D4730" w:rsidP="002D4730">
      <w:pPr>
        <w:pStyle w:val="a4"/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2D4730">
      <w:pPr>
        <w:pStyle w:val="a4"/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2D4730">
      <w:pPr>
        <w:pStyle w:val="a4"/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2D4730">
      <w:pPr>
        <w:pStyle w:val="a4"/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2D4730">
      <w:pPr>
        <w:pStyle w:val="a4"/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2D4730">
      <w:pPr>
        <w:pStyle w:val="a4"/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2D4730">
      <w:pPr>
        <w:pStyle w:val="a4"/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2D4730">
      <w:pPr>
        <w:pStyle w:val="a4"/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2D4730">
      <w:pPr>
        <w:pStyle w:val="a4"/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2D4730">
      <w:pPr>
        <w:pStyle w:val="a4"/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2D4730">
      <w:pPr>
        <w:pStyle w:val="a4"/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2D4730">
      <w:pPr>
        <w:pStyle w:val="a4"/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2D4730">
      <w:pPr>
        <w:pStyle w:val="a4"/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2D4730">
      <w:pPr>
        <w:pStyle w:val="a4"/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2D4730">
      <w:pPr>
        <w:pStyle w:val="a4"/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2D4730">
      <w:pPr>
        <w:pStyle w:val="a4"/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2D4730">
      <w:pPr>
        <w:pStyle w:val="a4"/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2D4730">
      <w:pPr>
        <w:pStyle w:val="a4"/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2D4730">
      <w:pPr>
        <w:pStyle w:val="a4"/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BE4AA9">
      <w:pPr>
        <w:pStyle w:val="a4"/>
        <w:tabs>
          <w:tab w:val="left" w:pos="2220"/>
        </w:tabs>
        <w:rPr>
          <w:rFonts w:ascii="Times New Roman" w:hAnsi="Times New Roman" w:cs="Times New Roman"/>
          <w:b/>
          <w:sz w:val="28"/>
          <w:szCs w:val="28"/>
        </w:rPr>
      </w:pPr>
    </w:p>
    <w:p w:rsidR="00E67BBC" w:rsidRDefault="002D4730" w:rsidP="002D4730">
      <w:pPr>
        <w:pStyle w:val="a4"/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2D4730" w:rsidRPr="002D4730" w:rsidRDefault="002D4730" w:rsidP="002D4730">
      <w:pPr>
        <w:pStyle w:val="a4"/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BC" w:rsidRDefault="00AD3FD5" w:rsidP="00E67BB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</w:t>
      </w:r>
      <w:r w:rsidR="00E67BBC">
        <w:rPr>
          <w:rFonts w:ascii="Times New Roman" w:hAnsi="Times New Roman" w:cs="Times New Roman"/>
          <w:sz w:val="28"/>
          <w:szCs w:val="28"/>
        </w:rPr>
        <w:t>ыли выделены следующие задачи:</w:t>
      </w:r>
    </w:p>
    <w:p w:rsidR="00E67BBC" w:rsidRDefault="00E67BBC" w:rsidP="00E67BB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видеть и понимать образные сравнения;</w:t>
      </w:r>
    </w:p>
    <w:p w:rsidR="00E67BBC" w:rsidRDefault="00E67BBC" w:rsidP="00E67BB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модели определять обобщенный образ загадываемого предмета;</w:t>
      </w:r>
    </w:p>
    <w:p w:rsidR="00E67BBC" w:rsidRDefault="00E67BBC" w:rsidP="00E67BB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самостоятельно конструировать загадки.</w:t>
      </w:r>
    </w:p>
    <w:p w:rsidR="00E67BBC" w:rsidRDefault="00BE4AA9" w:rsidP="00E67BBC">
      <w:pPr>
        <w:pStyle w:val="a4"/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7BBC">
        <w:rPr>
          <w:rFonts w:ascii="Times New Roman" w:hAnsi="Times New Roman" w:cs="Times New Roman"/>
          <w:sz w:val="28"/>
          <w:szCs w:val="28"/>
        </w:rPr>
        <w:t>Исходя из этого, при успешной реализации этих задач дети смогут создавать самостоятельно образные сравнения, овладеть приемами мышления. Работа осуществлялась в несколько этап</w:t>
      </w:r>
      <w:r>
        <w:rPr>
          <w:rFonts w:ascii="Times New Roman" w:hAnsi="Times New Roman" w:cs="Times New Roman"/>
          <w:sz w:val="28"/>
          <w:szCs w:val="28"/>
        </w:rPr>
        <w:t>ов. Условно мы выделили 4 этапа:</w:t>
      </w:r>
    </w:p>
    <w:p w:rsidR="00E67BBC" w:rsidRPr="00F32853" w:rsidRDefault="00BE4AA9" w:rsidP="00E67B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67BB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E67BBC" w:rsidRPr="00F328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7BBC" w:rsidRPr="00F32853">
        <w:rPr>
          <w:rFonts w:ascii="Times New Roman" w:hAnsi="Times New Roman" w:cs="Times New Roman"/>
          <w:sz w:val="28"/>
          <w:szCs w:val="28"/>
        </w:rPr>
        <w:t xml:space="preserve"> </w:t>
      </w:r>
      <w:r w:rsidR="00E67BBC">
        <w:rPr>
          <w:rFonts w:ascii="Times New Roman" w:hAnsi="Times New Roman" w:cs="Times New Roman"/>
          <w:sz w:val="28"/>
          <w:szCs w:val="28"/>
        </w:rPr>
        <w:t>Нахождение сходных предметов по какому-либо признаку в окружающей обстановке</w:t>
      </w:r>
      <w:r w:rsidR="00E67BBC" w:rsidRPr="00F32853">
        <w:rPr>
          <w:rFonts w:ascii="Times New Roman" w:hAnsi="Times New Roman" w:cs="Times New Roman"/>
          <w:sz w:val="28"/>
          <w:szCs w:val="28"/>
        </w:rPr>
        <w:t>.</w:t>
      </w:r>
    </w:p>
    <w:p w:rsidR="00E67BBC" w:rsidRPr="00F32853" w:rsidRDefault="00BE4AA9" w:rsidP="00E67B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67BB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E67BBC" w:rsidRPr="00F328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7BBC" w:rsidRPr="00F32853">
        <w:rPr>
          <w:rFonts w:ascii="Times New Roman" w:hAnsi="Times New Roman" w:cs="Times New Roman"/>
          <w:sz w:val="28"/>
          <w:szCs w:val="28"/>
        </w:rPr>
        <w:t xml:space="preserve"> </w:t>
      </w:r>
      <w:r w:rsidR="00E67BBC">
        <w:rPr>
          <w:rFonts w:ascii="Times New Roman" w:hAnsi="Times New Roman" w:cs="Times New Roman"/>
          <w:sz w:val="28"/>
          <w:szCs w:val="28"/>
        </w:rPr>
        <w:t>С помощью набора картинок учить детей анализировать и сравнивать различные предметы, искать образные сравнения</w:t>
      </w:r>
      <w:r w:rsidR="00E67BBC" w:rsidRPr="00F32853">
        <w:rPr>
          <w:rFonts w:ascii="Times New Roman" w:hAnsi="Times New Roman" w:cs="Times New Roman"/>
          <w:sz w:val="28"/>
          <w:szCs w:val="28"/>
        </w:rPr>
        <w:t>.</w:t>
      </w:r>
    </w:p>
    <w:p w:rsidR="00E67BBC" w:rsidRPr="00F32853" w:rsidRDefault="00BE4AA9" w:rsidP="00E67B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67BBC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E67BBC" w:rsidRPr="00F328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7BBC" w:rsidRPr="00F32853">
        <w:rPr>
          <w:rFonts w:ascii="Times New Roman" w:hAnsi="Times New Roman" w:cs="Times New Roman"/>
          <w:sz w:val="28"/>
          <w:szCs w:val="28"/>
        </w:rPr>
        <w:t xml:space="preserve"> </w:t>
      </w:r>
      <w:r w:rsidR="00E67BBC">
        <w:rPr>
          <w:rFonts w:ascii="Times New Roman" w:hAnsi="Times New Roman" w:cs="Times New Roman"/>
          <w:sz w:val="28"/>
          <w:szCs w:val="28"/>
        </w:rPr>
        <w:t>Введение модели, с помощью которой дети учатся загадывать – отгадывать</w:t>
      </w:r>
      <w:r w:rsidR="00E67BBC" w:rsidRPr="00F32853">
        <w:rPr>
          <w:rFonts w:ascii="Times New Roman" w:hAnsi="Times New Roman" w:cs="Times New Roman"/>
          <w:sz w:val="28"/>
          <w:szCs w:val="28"/>
        </w:rPr>
        <w:t>.</w:t>
      </w:r>
    </w:p>
    <w:p w:rsidR="00F32853" w:rsidRDefault="00BE4AA9" w:rsidP="00E67B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67BBC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E67BBC" w:rsidRPr="00F328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7BBC" w:rsidRPr="00F32853">
        <w:rPr>
          <w:rFonts w:ascii="Times New Roman" w:hAnsi="Times New Roman" w:cs="Times New Roman"/>
          <w:sz w:val="28"/>
          <w:szCs w:val="28"/>
        </w:rPr>
        <w:t xml:space="preserve"> </w:t>
      </w:r>
      <w:r w:rsidR="00E67BBC">
        <w:rPr>
          <w:rFonts w:ascii="Times New Roman" w:hAnsi="Times New Roman" w:cs="Times New Roman"/>
          <w:sz w:val="28"/>
          <w:szCs w:val="28"/>
        </w:rPr>
        <w:t>Коллективное составление загадок.</w:t>
      </w:r>
    </w:p>
    <w:p w:rsidR="00E67BBC" w:rsidRDefault="00E67BBC" w:rsidP="00E67B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247E" w:rsidRPr="001E2779" w:rsidRDefault="007125E3" w:rsidP="001E2779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8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3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EE5" w:rsidRPr="00185EE5">
        <w:rPr>
          <w:rFonts w:ascii="Times New Roman" w:hAnsi="Times New Roman" w:cs="Times New Roman"/>
          <w:b/>
          <w:sz w:val="28"/>
          <w:szCs w:val="28"/>
        </w:rPr>
        <w:t>Нахождение сходных предметов по какому-либо признаку в о</w:t>
      </w:r>
      <w:r w:rsidR="00185EE5">
        <w:rPr>
          <w:rFonts w:ascii="Times New Roman" w:hAnsi="Times New Roman" w:cs="Times New Roman"/>
          <w:b/>
          <w:sz w:val="28"/>
          <w:szCs w:val="28"/>
        </w:rPr>
        <w:t>кружающей обстановке</w:t>
      </w:r>
      <w:r w:rsidR="00C218E0">
        <w:rPr>
          <w:rFonts w:ascii="Times New Roman" w:hAnsi="Times New Roman" w:cs="Times New Roman"/>
          <w:b/>
          <w:sz w:val="28"/>
          <w:szCs w:val="28"/>
        </w:rPr>
        <w:t>.</w:t>
      </w:r>
    </w:p>
    <w:p w:rsidR="007125E3" w:rsidRDefault="00C218E0" w:rsidP="001E277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д</w:t>
      </w:r>
      <w:r w:rsidR="007125E3">
        <w:rPr>
          <w:sz w:val="28"/>
          <w:szCs w:val="28"/>
        </w:rPr>
        <w:t xml:space="preserve">етям предлагались различные задания. </w:t>
      </w:r>
    </w:p>
    <w:p w:rsidR="00C218E0" w:rsidRDefault="007125E3" w:rsidP="001E277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1</w:t>
      </w:r>
      <w:r>
        <w:rPr>
          <w:sz w:val="28"/>
          <w:szCs w:val="28"/>
        </w:rPr>
        <w:t xml:space="preserve">. </w:t>
      </w:r>
    </w:p>
    <w:p w:rsidR="00C218E0" w:rsidRDefault="007125E3" w:rsidP="001E277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C218E0">
        <w:rPr>
          <w:sz w:val="28"/>
          <w:szCs w:val="28"/>
        </w:rPr>
        <w:t>: к</w:t>
      </w:r>
      <w:r>
        <w:rPr>
          <w:sz w:val="28"/>
          <w:szCs w:val="28"/>
        </w:rPr>
        <w:t>то больше найдёт в группе деревянных, бумажных, пластма</w:t>
      </w:r>
      <w:r w:rsidR="00C218E0">
        <w:rPr>
          <w:sz w:val="28"/>
          <w:szCs w:val="28"/>
        </w:rPr>
        <w:t>ссовых, металлических предметов</w:t>
      </w:r>
      <w:r>
        <w:rPr>
          <w:sz w:val="28"/>
          <w:szCs w:val="28"/>
        </w:rPr>
        <w:t xml:space="preserve">. </w:t>
      </w:r>
    </w:p>
    <w:p w:rsidR="007125E3" w:rsidRDefault="007125E3" w:rsidP="001E277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Выполняя задание, дети с интересом находили предметы из различных материалов. На вопрос «Что у них общего?»</w:t>
      </w:r>
      <w:r w:rsidR="00C218E0">
        <w:rPr>
          <w:sz w:val="28"/>
          <w:szCs w:val="28"/>
        </w:rPr>
        <w:t>,</w:t>
      </w:r>
      <w:r>
        <w:rPr>
          <w:sz w:val="28"/>
          <w:szCs w:val="28"/>
        </w:rPr>
        <w:t xml:space="preserve"> дети отвечали: «Шурупы и петли железные</w:t>
      </w:r>
      <w:r w:rsidR="00C218E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они держат шкаф», «Столы и стулья из дерева, у них четыре ножки». </w:t>
      </w:r>
    </w:p>
    <w:p w:rsidR="00C218E0" w:rsidRDefault="007125E3" w:rsidP="001E277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Задание 2. </w:t>
      </w:r>
    </w:p>
    <w:p w:rsidR="007125E3" w:rsidRDefault="007125E3" w:rsidP="001E277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Цель: учить детей находить в окружающей обстановке предметы схожие по форме; продолжать развивать наблюдательность и внимание.</w:t>
      </w:r>
    </w:p>
    <w:p w:rsidR="007125E3" w:rsidRDefault="007125E3" w:rsidP="001E277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Это задание вызвало некоторое затруднение у детей. Помогали наводящие вопросы. Например: «Какой формы задняя стенка шкафа?», « Из каких частей состоит стол?» и т. д. Дети находили предметы в группе, на улице, дома.</w:t>
      </w:r>
    </w:p>
    <w:p w:rsidR="00C218E0" w:rsidRDefault="007125E3" w:rsidP="001E277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Задание 3. </w:t>
      </w:r>
    </w:p>
    <w:p w:rsidR="007125E3" w:rsidRDefault="007125E3" w:rsidP="001E277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Цель: учить детей находить предметы-заместители, обращаясь к личному опыту; развивать воображение, абстрактное и логическое мышление.</w:t>
      </w:r>
    </w:p>
    <w:p w:rsidR="007125E3" w:rsidRDefault="007125E3" w:rsidP="001E277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Предлагались проблемные ситуации. Например: «Мы оказались в лесу. У нас потерялась или порвалась обувь. Как </w:t>
      </w:r>
      <w:r w:rsidR="00C218E0">
        <w:rPr>
          <w:sz w:val="28"/>
          <w:szCs w:val="28"/>
        </w:rPr>
        <w:t>решить данную ситуацию</w:t>
      </w:r>
      <w:r>
        <w:rPr>
          <w:sz w:val="28"/>
          <w:szCs w:val="28"/>
        </w:rPr>
        <w:t>?»</w:t>
      </w:r>
    </w:p>
    <w:p w:rsidR="007125E3" w:rsidRDefault="007125E3" w:rsidP="001E277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Матвей предложил использовать кору деревьев и травкой привязать к ноге. Дима</w:t>
      </w:r>
      <w:r w:rsidR="00C21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«Кору можно, но в ней неудобно ходить, она не сгибается» Алина предложила свой вариант «В целлофановый пакет положить травку и обуться» и т. д.</w:t>
      </w:r>
    </w:p>
    <w:p w:rsidR="007125E3" w:rsidRDefault="007125E3" w:rsidP="001E277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Дети выдвигали свои варианты, высказывали своё мнение. У детей наблюдалась познавательная, мыслительная активность.</w:t>
      </w:r>
    </w:p>
    <w:p w:rsidR="007125E3" w:rsidRDefault="007125E3" w:rsidP="001E277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первом этапе формирующего эксперимента можно было проследить, что дети сначала невнимательно слушали задание и неверно отвечали на поставленные вопросы, но при помощи вопроса воспитателя, стимулирующего на обследование, они активизировались, начали искать, предметы, детали в окружающей обстановке, исследовать пространство, делать для себя открытия. </w:t>
      </w:r>
    </w:p>
    <w:p w:rsidR="007125E3" w:rsidRDefault="007125E3" w:rsidP="001E277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Возникающий интерес к заданиям мы поддержали вопросом о предметах-заместителях, обратились к личному опыту детей. </w:t>
      </w:r>
    </w:p>
    <w:p w:rsidR="007125E3" w:rsidRDefault="007125E3" w:rsidP="002D473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заданий удалось развить у детей наблюдательность, внимание, воображение детей, формировать умения анализировать, рассуждать, делать умозаключения, то есть развить те мыслительные операции, которые составляют ядро познавательной активности.</w:t>
      </w:r>
    </w:p>
    <w:p w:rsidR="002D4730" w:rsidRPr="002D4730" w:rsidRDefault="002D4730" w:rsidP="002D473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2D4730" w:rsidRPr="002D4730" w:rsidRDefault="007125E3" w:rsidP="001E27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C218E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этап.</w:t>
      </w:r>
      <w:proofErr w:type="gramEnd"/>
      <w:r w:rsidR="00C218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2779" w:rsidRPr="001E2779">
        <w:rPr>
          <w:rFonts w:ascii="Times New Roman" w:hAnsi="Times New Roman" w:cs="Times New Roman"/>
          <w:b/>
          <w:sz w:val="28"/>
          <w:szCs w:val="28"/>
        </w:rPr>
        <w:t>С помощью набора картинок учить детей анализировать и сравнивать различные предметы, искать образные сравнения</w:t>
      </w:r>
      <w:r w:rsidR="00C218E0">
        <w:rPr>
          <w:rFonts w:ascii="Times New Roman" w:hAnsi="Times New Roman" w:cs="Times New Roman"/>
          <w:b/>
          <w:sz w:val="28"/>
          <w:szCs w:val="28"/>
        </w:rPr>
        <w:t>.</w:t>
      </w:r>
    </w:p>
    <w:p w:rsidR="007125E3" w:rsidRDefault="007125E3" w:rsidP="001E277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этап был построен так, чтобы активизировалась внутренняя содержательная сторона познавательного интереса, что помогло бы ребенку размышлять. Дети овладевали умением находить образные сравнения. С этой целью были разработаны </w:t>
      </w:r>
      <w:r w:rsidR="00C218E0">
        <w:rPr>
          <w:sz w:val="28"/>
          <w:szCs w:val="28"/>
        </w:rPr>
        <w:t xml:space="preserve">следующие </w:t>
      </w:r>
      <w:r>
        <w:rPr>
          <w:sz w:val="28"/>
          <w:szCs w:val="28"/>
          <w:u w:val="single"/>
        </w:rPr>
        <w:t>задания:</w:t>
      </w:r>
    </w:p>
    <w:p w:rsidR="007125E3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Например, предлагаю детям прослушать стихотворение:</w:t>
      </w:r>
    </w:p>
    <w:p w:rsidR="007125E3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 свете все на все похоже:</w:t>
      </w:r>
    </w:p>
    <w:p w:rsidR="007125E3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Змея - на ремешок из кожи,</w:t>
      </w:r>
    </w:p>
    <w:p w:rsidR="007125E3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Луна - на круглый глаз огромный,</w:t>
      </w:r>
    </w:p>
    <w:p w:rsidR="007125E3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Журавль - на тощий кран подъемный,</w:t>
      </w:r>
    </w:p>
    <w:p w:rsidR="007125E3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Кот полосатый - на пижаму,</w:t>
      </w:r>
    </w:p>
    <w:p w:rsidR="007125E3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Я - на тебя, а ты - на маму. (Р. </w:t>
      </w:r>
      <w:proofErr w:type="spellStart"/>
      <w:r>
        <w:rPr>
          <w:i/>
          <w:iCs/>
          <w:sz w:val="28"/>
          <w:szCs w:val="28"/>
        </w:rPr>
        <w:t>Сеф</w:t>
      </w:r>
      <w:proofErr w:type="spellEnd"/>
      <w:r>
        <w:rPr>
          <w:i/>
          <w:iCs/>
          <w:sz w:val="28"/>
          <w:szCs w:val="28"/>
        </w:rPr>
        <w:t>)</w:t>
      </w:r>
    </w:p>
    <w:p w:rsidR="007125E3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Спрашиваю у детей: </w:t>
      </w:r>
      <w:r>
        <w:rPr>
          <w:i/>
          <w:iCs/>
          <w:sz w:val="28"/>
          <w:szCs w:val="28"/>
        </w:rPr>
        <w:t>«Почему в стихотворении змею сравнивают с ремешком (луну с глазом, журавля с подъемным краном, кота с пижамой)? Какое между ними сходство?»</w:t>
      </w:r>
      <w:r>
        <w:rPr>
          <w:sz w:val="28"/>
          <w:szCs w:val="28"/>
        </w:rPr>
        <w:t xml:space="preserve">, предложила картинки (змея и ремень, журавль и кран и т.д.), вместе с детьми находили сходство. Например: </w:t>
      </w:r>
      <w:proofErr w:type="gramStart"/>
      <w:r>
        <w:rPr>
          <w:i/>
          <w:iCs/>
          <w:sz w:val="28"/>
          <w:szCs w:val="28"/>
        </w:rPr>
        <w:t>«Змея, как и ремень, из кожи, тоже длинная»</w:t>
      </w:r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</w:rPr>
        <w:t>«Луна и глаз круглые».</w:t>
      </w:r>
      <w:r w:rsidR="00C218E0">
        <w:rPr>
          <w:sz w:val="28"/>
          <w:szCs w:val="28"/>
        </w:rPr>
        <w:t xml:space="preserve"> </w:t>
      </w:r>
      <w:proofErr w:type="gramEnd"/>
    </w:p>
    <w:p w:rsidR="007125E3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Затем задание усложнила. Необходимо было найти из серии картинок, предметы</w:t>
      </w:r>
      <w:r w:rsidR="00C218E0">
        <w:rPr>
          <w:sz w:val="28"/>
          <w:szCs w:val="28"/>
        </w:rPr>
        <w:t>,</w:t>
      </w:r>
      <w:r>
        <w:rPr>
          <w:sz w:val="28"/>
          <w:szCs w:val="28"/>
        </w:rPr>
        <w:t xml:space="preserve"> различные между собой, но схожие в образном сравнении. Это задание вызвало затруднение, тогда были предложены загадки, где имелось образное описание предмета.</w:t>
      </w:r>
    </w:p>
    <w:p w:rsidR="007125E3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Например: </w:t>
      </w:r>
    </w:p>
    <w:p w:rsidR="007125E3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Он большой, как мяч футбольный,</w:t>
      </w:r>
    </w:p>
    <w:p w:rsidR="007125E3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Если </w:t>
      </w:r>
      <w:proofErr w:type="gramStart"/>
      <w:r>
        <w:rPr>
          <w:i/>
          <w:iCs/>
          <w:sz w:val="28"/>
          <w:szCs w:val="28"/>
        </w:rPr>
        <w:t>спелый</w:t>
      </w:r>
      <w:proofErr w:type="gramEnd"/>
      <w:r>
        <w:rPr>
          <w:i/>
          <w:iCs/>
          <w:sz w:val="28"/>
          <w:szCs w:val="28"/>
        </w:rPr>
        <w:t xml:space="preserve"> - все довольны.</w:t>
      </w:r>
    </w:p>
    <w:p w:rsidR="007125E3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Так приятен он на вкус!</w:t>
      </w:r>
    </w:p>
    <w:p w:rsidR="007125E3" w:rsidRDefault="007125E3" w:rsidP="001E2779">
      <w:pPr>
        <w:pStyle w:val="a3"/>
        <w:spacing w:before="0" w:beforeAutospacing="0" w:after="0" w:afterAutospacing="0"/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Что это за шар? (Арбуз)</w:t>
      </w:r>
    </w:p>
    <w:p w:rsidR="00AD3FD5" w:rsidRDefault="007125E3" w:rsidP="002D473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Дети рассуждали, находили сходство и на основе этого давали образное сравнение.</w:t>
      </w:r>
    </w:p>
    <w:p w:rsidR="007125E3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выполнения задания, я отметила, что дети, опираясь на образные сравнения, пытались объяснить свою догадку, сначала выдвигая свое доказательство, а уже потом тезис (отгадку). Дети глубже и точнее анализировали предметы, рассуждали, делали умозаключения, находили в различных предметах сходство и на основе этого давали образное сравнение.</w:t>
      </w:r>
    </w:p>
    <w:p w:rsidR="002D4730" w:rsidRDefault="002D4730" w:rsidP="00AE13A6">
      <w:pPr>
        <w:pStyle w:val="a3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</w:p>
    <w:p w:rsidR="0040247E" w:rsidRDefault="007125E3" w:rsidP="00AE13A6">
      <w:pPr>
        <w:pStyle w:val="a3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</w:t>
      </w:r>
      <w:r w:rsidR="001E2779">
        <w:rPr>
          <w:b/>
          <w:sz w:val="28"/>
          <w:szCs w:val="28"/>
        </w:rPr>
        <w:t>.</w:t>
      </w:r>
      <w:proofErr w:type="gramEnd"/>
      <w:r w:rsidR="00C218E0">
        <w:rPr>
          <w:b/>
          <w:sz w:val="28"/>
          <w:szCs w:val="28"/>
        </w:rPr>
        <w:t xml:space="preserve"> </w:t>
      </w:r>
      <w:r w:rsidR="001E2779" w:rsidRPr="001E2779">
        <w:rPr>
          <w:b/>
          <w:sz w:val="28"/>
          <w:szCs w:val="28"/>
        </w:rPr>
        <w:t>Введение модели, с помощью которой дети учатся загадывать – отгадывать</w:t>
      </w:r>
      <w:r w:rsidR="00C218E0">
        <w:rPr>
          <w:b/>
          <w:sz w:val="28"/>
          <w:szCs w:val="28"/>
        </w:rPr>
        <w:t>.</w:t>
      </w:r>
    </w:p>
    <w:p w:rsidR="00B77571" w:rsidRDefault="007125E3" w:rsidP="00AE13A6">
      <w:pPr>
        <w:pStyle w:val="a3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1E2779">
        <w:rPr>
          <w:sz w:val="28"/>
          <w:szCs w:val="28"/>
        </w:rPr>
        <w:t xml:space="preserve">На </w:t>
      </w:r>
      <w:r w:rsidR="00C218E0">
        <w:rPr>
          <w:sz w:val="28"/>
          <w:szCs w:val="28"/>
        </w:rPr>
        <w:t>третьем</w:t>
      </w:r>
      <w:r w:rsidRPr="001E2779">
        <w:rPr>
          <w:sz w:val="28"/>
          <w:szCs w:val="28"/>
        </w:rPr>
        <w:t xml:space="preserve"> этапе использовался метод моделирования. Для работы </w:t>
      </w:r>
      <w:r w:rsidR="001E2779" w:rsidRPr="001E2779">
        <w:rPr>
          <w:sz w:val="28"/>
          <w:szCs w:val="28"/>
        </w:rPr>
        <w:t>нам</w:t>
      </w:r>
      <w:r w:rsidRPr="001E2779">
        <w:rPr>
          <w:sz w:val="28"/>
          <w:szCs w:val="28"/>
        </w:rPr>
        <w:t xml:space="preserve"> по</w:t>
      </w:r>
      <w:r w:rsidR="00B77571">
        <w:rPr>
          <w:sz w:val="28"/>
          <w:szCs w:val="28"/>
        </w:rPr>
        <w:t>могли</w:t>
      </w:r>
      <w:r w:rsidR="00C218E0">
        <w:rPr>
          <w:sz w:val="28"/>
          <w:szCs w:val="28"/>
        </w:rPr>
        <w:t xml:space="preserve"> </w:t>
      </w:r>
      <w:r w:rsidR="00B77571">
        <w:rPr>
          <w:sz w:val="28"/>
          <w:szCs w:val="28"/>
        </w:rPr>
        <w:t>модели</w:t>
      </w:r>
      <w:r w:rsidR="00C218E0">
        <w:rPr>
          <w:sz w:val="28"/>
          <w:szCs w:val="28"/>
        </w:rPr>
        <w:t xml:space="preserve"> «Чудо-шкаф»</w:t>
      </w:r>
      <w:r w:rsidR="00B77571">
        <w:rPr>
          <w:sz w:val="28"/>
          <w:szCs w:val="28"/>
        </w:rPr>
        <w:t xml:space="preserve">, которые разрабатывались педагогом-наставником, а также совместно с педагогом-наставником. </w:t>
      </w:r>
    </w:p>
    <w:p w:rsidR="007125E3" w:rsidRPr="001E2779" w:rsidRDefault="00B77571" w:rsidP="00AE13A6">
      <w:pPr>
        <w:pStyle w:val="a3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№1. </w:t>
      </w:r>
      <w:proofErr w:type="gramStart"/>
      <w:r w:rsidR="007125E3" w:rsidRPr="001E2779">
        <w:rPr>
          <w:sz w:val="28"/>
          <w:szCs w:val="28"/>
        </w:rPr>
        <w:t xml:space="preserve">Каждая полочка шкафа обозначает </w:t>
      </w:r>
      <w:r>
        <w:rPr>
          <w:sz w:val="28"/>
          <w:szCs w:val="28"/>
        </w:rPr>
        <w:t>свойство какого-либо предмета: ц</w:t>
      </w:r>
      <w:r w:rsidR="007125E3" w:rsidRPr="001E2779">
        <w:rPr>
          <w:sz w:val="28"/>
          <w:szCs w:val="28"/>
        </w:rPr>
        <w:t>вет, форму, вкусовые ощущения, твёрдость, мягкость, съедобное – несъедобное и т.д.</w:t>
      </w:r>
      <w:proofErr w:type="gramEnd"/>
      <w:r w:rsidR="007125E3" w:rsidRPr="001E2779">
        <w:rPr>
          <w:sz w:val="28"/>
          <w:szCs w:val="28"/>
        </w:rPr>
        <w:t xml:space="preserve"> Совместно с детьми рассматривали «Чудо-шкаф», изучали, что означает та или иная полочка.</w:t>
      </w:r>
    </w:p>
    <w:p w:rsidR="007125E3" w:rsidRPr="001E2779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E2779">
        <w:rPr>
          <w:sz w:val="28"/>
          <w:szCs w:val="28"/>
        </w:rPr>
        <w:t xml:space="preserve">  </w:t>
      </w:r>
      <w:r w:rsidR="00B77571">
        <w:rPr>
          <w:sz w:val="28"/>
          <w:szCs w:val="28"/>
        </w:rPr>
        <w:t>Модель №2</w:t>
      </w:r>
      <w:r w:rsidRPr="001E2779">
        <w:rPr>
          <w:sz w:val="28"/>
          <w:szCs w:val="28"/>
        </w:rPr>
        <w:t xml:space="preserve"> шкафа похожая на первую, но в ней появляется свойство взаимодействия с человеком.</w:t>
      </w:r>
    </w:p>
    <w:p w:rsidR="007125E3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E2779">
        <w:rPr>
          <w:sz w:val="28"/>
          <w:szCs w:val="28"/>
        </w:rPr>
        <w:t xml:space="preserve">  На данном этапе опытной работы дети научились понимать схему и обобщать признаки и свойства предметов на основе модели, что будет необходимо для следующего этапа обучения детей составлению загадок.</w:t>
      </w:r>
    </w:p>
    <w:p w:rsidR="001E2779" w:rsidRPr="001E2779" w:rsidRDefault="001E2779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40247E" w:rsidRPr="001E2779" w:rsidRDefault="007125E3" w:rsidP="001E2779">
      <w:pPr>
        <w:pStyle w:val="a4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1E2779">
        <w:rPr>
          <w:rFonts w:ascii="Times New Roman" w:hAnsi="Times New Roman" w:cs="Times New Roman"/>
          <w:b/>
          <w:bCs/>
          <w:sz w:val="28"/>
          <w:szCs w:val="28"/>
        </w:rPr>
        <w:t xml:space="preserve">  IV этап.</w:t>
      </w:r>
      <w:r w:rsidR="00B775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2779" w:rsidRPr="001E2779">
        <w:rPr>
          <w:rFonts w:ascii="Times New Roman" w:hAnsi="Times New Roman" w:cs="Times New Roman"/>
          <w:b/>
          <w:sz w:val="28"/>
          <w:szCs w:val="28"/>
        </w:rPr>
        <w:t>Коллективное составление загадок.</w:t>
      </w:r>
    </w:p>
    <w:p w:rsidR="007125E3" w:rsidRPr="001E2779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E2779">
        <w:rPr>
          <w:sz w:val="28"/>
          <w:szCs w:val="28"/>
          <w:u w:val="single"/>
        </w:rPr>
        <w:t xml:space="preserve"> Цель:</w:t>
      </w:r>
      <w:r w:rsidRPr="001E2779">
        <w:rPr>
          <w:sz w:val="28"/>
          <w:szCs w:val="28"/>
        </w:rPr>
        <w:t xml:space="preserve"> учить детей самостоятельно конструировать загадки, используя образные сравнения; закреплять умения детей сравнивать предметы, образно мыслить при составлении загадок.</w:t>
      </w:r>
    </w:p>
    <w:p w:rsidR="007125E3" w:rsidRPr="001E2779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E2779">
        <w:rPr>
          <w:sz w:val="28"/>
          <w:szCs w:val="28"/>
        </w:rPr>
        <w:t xml:space="preserve"> Работа осуществляется совместн</w:t>
      </w:r>
      <w:r w:rsidR="00B77571">
        <w:rPr>
          <w:sz w:val="28"/>
          <w:szCs w:val="28"/>
        </w:rPr>
        <w:t>о с музыкальными руководителями</w:t>
      </w:r>
      <w:r w:rsidRPr="001E2779">
        <w:rPr>
          <w:sz w:val="28"/>
          <w:szCs w:val="28"/>
        </w:rPr>
        <w:t>. На интегрированных занятиях музыка помогает ребенку войти в образ героя, показать характерные особенности персонажа. По окончанию музыки ребёнок придумывает загадку о том образе, который он оживил, а потом передаёт свои ощущения в изобразительной деятельности.</w:t>
      </w:r>
    </w:p>
    <w:p w:rsidR="007125E3" w:rsidRPr="001E2779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E2779">
        <w:rPr>
          <w:sz w:val="28"/>
          <w:szCs w:val="28"/>
        </w:rPr>
        <w:t xml:space="preserve"> С большим интересом дети участвовали в игре «Отгадай и найди предмет».</w:t>
      </w:r>
    </w:p>
    <w:p w:rsidR="007125E3" w:rsidRPr="001E2779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E2779">
        <w:rPr>
          <w:sz w:val="28"/>
          <w:szCs w:val="28"/>
          <w:u w:val="single"/>
        </w:rPr>
        <w:t xml:space="preserve"> Правила игры:</w:t>
      </w:r>
      <w:r w:rsidRPr="001E2779">
        <w:rPr>
          <w:sz w:val="28"/>
          <w:szCs w:val="28"/>
        </w:rPr>
        <w:t xml:space="preserve"> С помощью считалки выбрать ребенка, который будет водящим и выйдет из групповой комнаты в спальню. Остальные дети в это время определяют какой-либо предмет, находящийся в группе, придумывают про него загадку. После того, как водящий зашел, он должен отгадать и найти этот предмет, отгадав загадку, придуманную детьми.</w:t>
      </w:r>
    </w:p>
    <w:p w:rsidR="007125E3" w:rsidRPr="001E2779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E2779">
        <w:rPr>
          <w:sz w:val="28"/>
          <w:szCs w:val="28"/>
          <w:u w:val="single"/>
        </w:rPr>
        <w:t xml:space="preserve">  Условие:</w:t>
      </w:r>
      <w:r w:rsidR="00B77571">
        <w:rPr>
          <w:sz w:val="28"/>
          <w:szCs w:val="28"/>
          <w:u w:val="single"/>
        </w:rPr>
        <w:t xml:space="preserve"> </w:t>
      </w:r>
      <w:r w:rsidRPr="001E2779">
        <w:rPr>
          <w:sz w:val="28"/>
          <w:szCs w:val="28"/>
        </w:rPr>
        <w:t>Водящий может задать два наводящих вопроса о загаданном предмет</w:t>
      </w:r>
      <w:r w:rsidR="00B77571">
        <w:rPr>
          <w:sz w:val="28"/>
          <w:szCs w:val="28"/>
        </w:rPr>
        <w:t>е. Н</w:t>
      </w:r>
      <w:r w:rsidRPr="001E2779">
        <w:rPr>
          <w:sz w:val="28"/>
          <w:szCs w:val="28"/>
        </w:rPr>
        <w:t>апример: «Из чего сделан предмет? Как он используется человеком? Съедобный или несъед</w:t>
      </w:r>
      <w:r w:rsidR="00B77571">
        <w:rPr>
          <w:sz w:val="28"/>
          <w:szCs w:val="28"/>
        </w:rPr>
        <w:t>обный? Какого он цвета?» и т.д., е</w:t>
      </w:r>
      <w:r w:rsidRPr="001E2779">
        <w:rPr>
          <w:sz w:val="28"/>
          <w:szCs w:val="28"/>
        </w:rPr>
        <w:t>сли какие-либо качества, свойства, признаки данного предмета не были названы в загадке.</w:t>
      </w:r>
    </w:p>
    <w:p w:rsidR="007125E3" w:rsidRPr="001E2779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E2779">
        <w:rPr>
          <w:sz w:val="28"/>
          <w:szCs w:val="28"/>
        </w:rPr>
        <w:t xml:space="preserve">    В ходе игры детьми были составлены и отгаданы следующие загадки:</w:t>
      </w:r>
    </w:p>
    <w:p w:rsidR="007125E3" w:rsidRPr="001E2779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E2779">
        <w:rPr>
          <w:i/>
          <w:iCs/>
          <w:sz w:val="28"/>
          <w:szCs w:val="28"/>
        </w:rPr>
        <w:t>Чудо-ящик</w:t>
      </w:r>
      <w:r w:rsidR="00B77571">
        <w:rPr>
          <w:i/>
          <w:iCs/>
          <w:sz w:val="28"/>
          <w:szCs w:val="28"/>
        </w:rPr>
        <w:t xml:space="preserve"> -</w:t>
      </w:r>
      <w:r w:rsidRPr="001E2779">
        <w:rPr>
          <w:i/>
          <w:iCs/>
          <w:sz w:val="28"/>
          <w:szCs w:val="28"/>
        </w:rPr>
        <w:t xml:space="preserve"> сам говорит, поет, новости передает. (Радио)</w:t>
      </w:r>
    </w:p>
    <w:p w:rsidR="007125E3" w:rsidRPr="001E2779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E2779">
        <w:rPr>
          <w:i/>
          <w:iCs/>
          <w:sz w:val="28"/>
          <w:szCs w:val="28"/>
        </w:rPr>
        <w:t>Большое озеро в стекле, а там много жителей. (Аквариум)</w:t>
      </w:r>
    </w:p>
    <w:p w:rsidR="007125E3" w:rsidRPr="001E2779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E2779">
        <w:rPr>
          <w:i/>
          <w:iCs/>
          <w:sz w:val="28"/>
          <w:szCs w:val="28"/>
        </w:rPr>
        <w:t>Деревянная палочка бегает по бе</w:t>
      </w:r>
      <w:r w:rsidR="00B77571">
        <w:rPr>
          <w:i/>
          <w:iCs/>
          <w:sz w:val="28"/>
          <w:szCs w:val="28"/>
        </w:rPr>
        <w:t xml:space="preserve">лому полю и за собой следы </w:t>
      </w:r>
      <w:r w:rsidRPr="001E2779">
        <w:rPr>
          <w:i/>
          <w:iCs/>
          <w:sz w:val="28"/>
          <w:szCs w:val="28"/>
        </w:rPr>
        <w:t>оставляет. (Карандаш)</w:t>
      </w:r>
    </w:p>
    <w:p w:rsidR="007125E3" w:rsidRPr="001E2779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E2779">
        <w:rPr>
          <w:i/>
          <w:iCs/>
          <w:sz w:val="28"/>
          <w:szCs w:val="28"/>
        </w:rPr>
        <w:t>Она нас встречает и провожает. (Дверь)</w:t>
      </w:r>
    </w:p>
    <w:p w:rsidR="007125E3" w:rsidRPr="001E2779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E2779">
        <w:rPr>
          <w:i/>
          <w:iCs/>
          <w:sz w:val="28"/>
          <w:szCs w:val="28"/>
        </w:rPr>
        <w:t>Они молчат и учат нас. (Книги)</w:t>
      </w:r>
    </w:p>
    <w:p w:rsidR="007125E3" w:rsidRPr="001E2779" w:rsidRDefault="007125E3" w:rsidP="001E277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E2779">
        <w:rPr>
          <w:i/>
          <w:iCs/>
          <w:sz w:val="28"/>
          <w:szCs w:val="28"/>
        </w:rPr>
        <w:t>Большой хранитель наших вещей. (Шкаф)</w:t>
      </w:r>
    </w:p>
    <w:p w:rsidR="002D4730" w:rsidRDefault="007125E3" w:rsidP="001E277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779">
        <w:rPr>
          <w:rFonts w:ascii="Times New Roman" w:hAnsi="Times New Roman" w:cs="Times New Roman"/>
          <w:sz w:val="28"/>
          <w:szCs w:val="28"/>
        </w:rPr>
        <w:t xml:space="preserve"> Игра вызвала большой интерес у детей, они активно придумывали загадки, приходили к общему мнению. </w:t>
      </w:r>
    </w:p>
    <w:p w:rsidR="007125E3" w:rsidRDefault="007125E3" w:rsidP="001E277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779">
        <w:rPr>
          <w:rFonts w:ascii="Times New Roman" w:hAnsi="Times New Roman" w:cs="Times New Roman"/>
          <w:sz w:val="28"/>
          <w:szCs w:val="28"/>
        </w:rPr>
        <w:lastRenderedPageBreak/>
        <w:t>Вместе с детьми</w:t>
      </w:r>
      <w:r w:rsidR="00B77571">
        <w:rPr>
          <w:rFonts w:ascii="Times New Roman" w:hAnsi="Times New Roman" w:cs="Times New Roman"/>
          <w:sz w:val="28"/>
          <w:szCs w:val="28"/>
        </w:rPr>
        <w:t xml:space="preserve"> я</w:t>
      </w:r>
      <w:r w:rsidRPr="001E2779">
        <w:rPr>
          <w:rFonts w:ascii="Times New Roman" w:hAnsi="Times New Roman" w:cs="Times New Roman"/>
          <w:sz w:val="28"/>
          <w:szCs w:val="28"/>
        </w:rPr>
        <w:t xml:space="preserve"> обсуждала выбранные предметы, направляла мысли детей так, чтобы они</w:t>
      </w:r>
      <w:r w:rsidR="00F340C9">
        <w:rPr>
          <w:rFonts w:ascii="Times New Roman" w:hAnsi="Times New Roman" w:cs="Times New Roman"/>
          <w:sz w:val="28"/>
          <w:szCs w:val="28"/>
        </w:rPr>
        <w:t>,</w:t>
      </w:r>
      <w:r w:rsidRPr="001E2779">
        <w:rPr>
          <w:rFonts w:ascii="Times New Roman" w:hAnsi="Times New Roman" w:cs="Times New Roman"/>
          <w:sz w:val="28"/>
          <w:szCs w:val="28"/>
        </w:rPr>
        <w:t xml:space="preserve"> в результате из всех названных признаков и свой</w:t>
      </w:r>
      <w:proofErr w:type="gramStart"/>
      <w:r w:rsidRPr="001E277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E2779">
        <w:rPr>
          <w:rFonts w:ascii="Times New Roman" w:hAnsi="Times New Roman" w:cs="Times New Roman"/>
          <w:sz w:val="28"/>
          <w:szCs w:val="28"/>
        </w:rPr>
        <w:t>едмета, выделили основные и составили загадку. При конструировании загадок дети старались использовать образные сравнения</w:t>
      </w:r>
      <w:r w:rsidR="00B77571">
        <w:rPr>
          <w:rFonts w:ascii="Times New Roman" w:hAnsi="Times New Roman" w:cs="Times New Roman"/>
          <w:sz w:val="28"/>
          <w:szCs w:val="28"/>
        </w:rPr>
        <w:t>.</w:t>
      </w:r>
    </w:p>
    <w:p w:rsidR="00B77571" w:rsidRDefault="00B77571" w:rsidP="001E277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7571" w:rsidRPr="001E2779" w:rsidRDefault="00B77571" w:rsidP="001E277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25E3" w:rsidRPr="001E2779" w:rsidRDefault="007125E3" w:rsidP="001E277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25E3" w:rsidRPr="001E2779" w:rsidRDefault="007125E3" w:rsidP="001E277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67BBC" w:rsidRDefault="00E67BBC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918" w:rsidRDefault="005D1918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0" w:rsidRPr="00B77571" w:rsidRDefault="002D4730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5E3" w:rsidRDefault="007125E3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076A4" w:rsidRDefault="00B076A4" w:rsidP="007125E3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47E" w:rsidRPr="00B076A4" w:rsidRDefault="00B076A4" w:rsidP="00B076A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76A4">
        <w:rPr>
          <w:rFonts w:ascii="Times New Roman" w:hAnsi="Times New Roman" w:cs="Times New Roman"/>
          <w:sz w:val="28"/>
          <w:szCs w:val="28"/>
        </w:rPr>
        <w:t>Немалое значение имеют загадки в развитии дошкольников. Они оказывают большое влияние на развитие речи детей, на обогащение словарного запаса, на развитие воображения и мышления детей, на обогащение их пр</w:t>
      </w:r>
      <w:r w:rsidR="00E67BBC">
        <w:rPr>
          <w:rFonts w:ascii="Times New Roman" w:hAnsi="Times New Roman" w:cs="Times New Roman"/>
          <w:sz w:val="28"/>
          <w:szCs w:val="28"/>
        </w:rPr>
        <w:t>едставления об окружающем мире</w:t>
      </w:r>
      <w:r w:rsidRPr="00B076A4">
        <w:rPr>
          <w:rFonts w:ascii="Times New Roman" w:hAnsi="Times New Roman" w:cs="Times New Roman"/>
          <w:sz w:val="28"/>
          <w:szCs w:val="28"/>
        </w:rPr>
        <w:t xml:space="preserve">, на </w:t>
      </w:r>
      <w:hyperlink r:id="rId7" w:tooltip="Развитие ребенка" w:history="1">
        <w:r w:rsidRPr="00B076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развитие ребенка</w:t>
        </w:r>
      </w:hyperlink>
      <w:r w:rsidRPr="00B076A4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7F07FC" w:rsidRDefault="00B77571" w:rsidP="00B7757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в своей работе  такие задания</w:t>
      </w:r>
      <w:r w:rsidR="007F07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направленные на развитие речи детей, нам удалось развить у детей</w:t>
      </w:r>
      <w:r w:rsidR="007F07FC">
        <w:rPr>
          <w:rFonts w:ascii="Times New Roman" w:hAnsi="Times New Roman" w:cs="Times New Roman"/>
          <w:sz w:val="28"/>
          <w:szCs w:val="28"/>
        </w:rPr>
        <w:t xml:space="preserve"> внимание, во</w:t>
      </w:r>
      <w:r>
        <w:rPr>
          <w:rFonts w:ascii="Times New Roman" w:hAnsi="Times New Roman" w:cs="Times New Roman"/>
          <w:sz w:val="28"/>
          <w:szCs w:val="28"/>
        </w:rPr>
        <w:t>ображение, умение анализировать</w:t>
      </w:r>
      <w:r w:rsidR="007F07FC">
        <w:rPr>
          <w:rFonts w:ascii="Times New Roman" w:hAnsi="Times New Roman" w:cs="Times New Roman"/>
          <w:sz w:val="28"/>
          <w:szCs w:val="28"/>
        </w:rPr>
        <w:t>, ра</w:t>
      </w:r>
      <w:r>
        <w:rPr>
          <w:rFonts w:ascii="Times New Roman" w:hAnsi="Times New Roman" w:cs="Times New Roman"/>
          <w:sz w:val="28"/>
          <w:szCs w:val="28"/>
        </w:rPr>
        <w:t xml:space="preserve">ссуждать, делать умозаключение. </w:t>
      </w:r>
      <w:r w:rsidR="007F07FC">
        <w:rPr>
          <w:rFonts w:ascii="Times New Roman" w:hAnsi="Times New Roman" w:cs="Times New Roman"/>
          <w:sz w:val="28"/>
          <w:szCs w:val="28"/>
        </w:rPr>
        <w:t>У детей наблюдается повышенный интерес к этому виду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6A4" w:rsidRDefault="00AE13A6" w:rsidP="00B076A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</w:t>
      </w:r>
      <w:r w:rsidR="00B77571">
        <w:rPr>
          <w:rFonts w:ascii="Times New Roman" w:hAnsi="Times New Roman" w:cs="Times New Roman"/>
          <w:sz w:val="28"/>
          <w:szCs w:val="28"/>
        </w:rPr>
        <w:t>, как молодого педагога</w:t>
      </w:r>
      <w:r w:rsidR="00FB32DF">
        <w:rPr>
          <w:rFonts w:ascii="Times New Roman" w:hAnsi="Times New Roman" w:cs="Times New Roman"/>
          <w:sz w:val="28"/>
          <w:szCs w:val="28"/>
        </w:rPr>
        <w:t xml:space="preserve"> очень заинтересовало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2DF">
        <w:rPr>
          <w:rFonts w:ascii="Times New Roman" w:hAnsi="Times New Roman" w:cs="Times New Roman"/>
          <w:sz w:val="28"/>
          <w:szCs w:val="28"/>
        </w:rPr>
        <w:t>данное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FB32DF">
        <w:rPr>
          <w:rFonts w:ascii="Times New Roman" w:hAnsi="Times New Roman" w:cs="Times New Roman"/>
          <w:sz w:val="28"/>
          <w:szCs w:val="28"/>
        </w:rPr>
        <w:t>.</w:t>
      </w:r>
    </w:p>
    <w:p w:rsidR="009455D2" w:rsidRDefault="00FB32DF" w:rsidP="00E67B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E13A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оче</w:t>
      </w:r>
      <w:r w:rsidR="00E67BBC">
        <w:rPr>
          <w:rFonts w:ascii="Times New Roman" w:hAnsi="Times New Roman" w:cs="Times New Roman"/>
          <w:sz w:val="28"/>
          <w:szCs w:val="28"/>
        </w:rPr>
        <w:t>нь интересно, познавательно.</w:t>
      </w:r>
    </w:p>
    <w:p w:rsidR="007F07FC" w:rsidRDefault="00FB32DF" w:rsidP="00E67BB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76A4">
        <w:rPr>
          <w:rFonts w:ascii="Times New Roman" w:hAnsi="Times New Roman" w:cs="Times New Roman"/>
          <w:sz w:val="28"/>
          <w:szCs w:val="28"/>
        </w:rPr>
        <w:t>Я</w:t>
      </w:r>
      <w:r w:rsidR="00AE13A6" w:rsidRPr="00B076A4">
        <w:rPr>
          <w:rFonts w:ascii="Times New Roman" w:hAnsi="Times New Roman" w:cs="Times New Roman"/>
          <w:sz w:val="28"/>
          <w:szCs w:val="28"/>
        </w:rPr>
        <w:t xml:space="preserve"> </w:t>
      </w:r>
      <w:r w:rsidR="00B076A4">
        <w:rPr>
          <w:rFonts w:ascii="Times New Roman" w:hAnsi="Times New Roman" w:cs="Times New Roman"/>
          <w:sz w:val="28"/>
          <w:szCs w:val="28"/>
        </w:rPr>
        <w:t>планирую</w:t>
      </w:r>
      <w:r w:rsidR="00AE13A6" w:rsidRPr="00B076A4">
        <w:rPr>
          <w:rFonts w:ascii="Times New Roman" w:hAnsi="Times New Roman" w:cs="Times New Roman"/>
          <w:sz w:val="28"/>
          <w:szCs w:val="28"/>
        </w:rPr>
        <w:t xml:space="preserve"> дальше  </w:t>
      </w:r>
      <w:r w:rsidR="002D4730">
        <w:rPr>
          <w:rFonts w:ascii="Times New Roman" w:hAnsi="Times New Roman" w:cs="Times New Roman"/>
          <w:sz w:val="28"/>
          <w:szCs w:val="28"/>
        </w:rPr>
        <w:t>работать по данной теме</w:t>
      </w:r>
      <w:r w:rsidR="00AE13A6" w:rsidRPr="00B076A4">
        <w:rPr>
          <w:rFonts w:ascii="Times New Roman" w:hAnsi="Times New Roman" w:cs="Times New Roman"/>
          <w:sz w:val="28"/>
          <w:szCs w:val="28"/>
        </w:rPr>
        <w:t>,</w:t>
      </w:r>
      <w:r w:rsidR="00B076A4">
        <w:rPr>
          <w:rFonts w:ascii="Times New Roman" w:hAnsi="Times New Roman" w:cs="Times New Roman"/>
          <w:sz w:val="28"/>
          <w:szCs w:val="28"/>
        </w:rPr>
        <w:t xml:space="preserve"> т.к. </w:t>
      </w:r>
      <w:r w:rsidR="00AE13A6" w:rsidRPr="00B076A4">
        <w:rPr>
          <w:rFonts w:ascii="Times New Roman" w:hAnsi="Times New Roman" w:cs="Times New Roman"/>
          <w:sz w:val="28"/>
          <w:szCs w:val="28"/>
        </w:rPr>
        <w:t xml:space="preserve"> для </w:t>
      </w:r>
      <w:r w:rsidR="00B076A4">
        <w:rPr>
          <w:rFonts w:ascii="Times New Roman" w:hAnsi="Times New Roman" w:cs="Times New Roman"/>
          <w:sz w:val="28"/>
          <w:szCs w:val="28"/>
        </w:rPr>
        <w:t>меня очень важно</w:t>
      </w:r>
      <w:r w:rsidR="00736928" w:rsidRPr="00B076A4">
        <w:rPr>
          <w:rFonts w:ascii="Times New Roman" w:hAnsi="Times New Roman" w:cs="Times New Roman"/>
          <w:sz w:val="28"/>
          <w:szCs w:val="28"/>
        </w:rPr>
        <w:t xml:space="preserve">, </w:t>
      </w:r>
      <w:r w:rsidR="00B076A4">
        <w:rPr>
          <w:rFonts w:ascii="Times New Roman" w:hAnsi="Times New Roman" w:cs="Times New Roman"/>
          <w:sz w:val="28"/>
          <w:szCs w:val="28"/>
        </w:rPr>
        <w:t>чтобы ребёнок научился правильно говорить</w:t>
      </w:r>
      <w:r w:rsidR="00736928" w:rsidRPr="00B076A4">
        <w:rPr>
          <w:rFonts w:ascii="Times New Roman" w:hAnsi="Times New Roman" w:cs="Times New Roman"/>
          <w:sz w:val="28"/>
          <w:szCs w:val="28"/>
        </w:rPr>
        <w:t xml:space="preserve"> и выражать свои мысли.</w:t>
      </w:r>
      <w:r w:rsidR="00736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7FC" w:rsidRDefault="007F07FC" w:rsidP="00B076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2D4730" w:rsidRDefault="002D4730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2D4730" w:rsidRDefault="002D4730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F07FC" w:rsidRDefault="007F07FC" w:rsidP="007F07F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40247E" w:rsidRPr="00B076A4" w:rsidRDefault="007F07FC" w:rsidP="00AD3FD5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A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 литературы</w:t>
      </w:r>
      <w:r w:rsidR="0040247E" w:rsidRPr="00B076A4">
        <w:rPr>
          <w:rFonts w:ascii="Times New Roman" w:hAnsi="Times New Roman" w:cs="Times New Roman"/>
          <w:b/>
          <w:sz w:val="28"/>
          <w:szCs w:val="28"/>
        </w:rPr>
        <w:t>:</w:t>
      </w:r>
    </w:p>
    <w:p w:rsidR="009455D2" w:rsidRPr="00D8655A" w:rsidRDefault="009455D2" w:rsidP="00D8655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6"/>
          <w:szCs w:val="26"/>
        </w:rPr>
        <w:t>1</w:t>
      </w:r>
      <w:r w:rsidRPr="00D8655A">
        <w:rPr>
          <w:sz w:val="28"/>
          <w:szCs w:val="28"/>
        </w:rPr>
        <w:t xml:space="preserve">. </w:t>
      </w:r>
      <w:hyperlink r:id="rId8" w:history="1">
        <w:r w:rsidR="00D8655A">
          <w:rPr>
            <w:rStyle w:val="a5"/>
            <w:color w:val="auto"/>
            <w:sz w:val="28"/>
            <w:szCs w:val="28"/>
            <w:u w:val="none"/>
          </w:rPr>
          <w:t>О</w:t>
        </w:r>
        <w:r w:rsidR="00D8655A" w:rsidRPr="00D8655A">
          <w:rPr>
            <w:rStyle w:val="a5"/>
            <w:color w:val="auto"/>
            <w:sz w:val="28"/>
            <w:szCs w:val="28"/>
            <w:u w:val="none"/>
          </w:rPr>
          <w:t xml:space="preserve">сновная образовательная программа дошкольного образования «Детский сад 2100» / Под редакцией Р.Н. </w:t>
        </w:r>
        <w:proofErr w:type="spellStart"/>
        <w:r w:rsidR="00D8655A" w:rsidRPr="00D8655A">
          <w:rPr>
            <w:rStyle w:val="a5"/>
            <w:color w:val="auto"/>
            <w:sz w:val="28"/>
            <w:szCs w:val="28"/>
            <w:u w:val="none"/>
          </w:rPr>
          <w:t>Бунеева</w:t>
        </w:r>
        <w:proofErr w:type="spellEnd"/>
      </w:hyperlink>
    </w:p>
    <w:p w:rsidR="0040247E" w:rsidRPr="00D8655A" w:rsidRDefault="009455D2" w:rsidP="00D8655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8655A">
        <w:rPr>
          <w:sz w:val="28"/>
          <w:szCs w:val="28"/>
        </w:rPr>
        <w:t>2</w:t>
      </w:r>
      <w:r w:rsidR="0040247E" w:rsidRPr="00D8655A">
        <w:rPr>
          <w:sz w:val="28"/>
          <w:szCs w:val="28"/>
        </w:rPr>
        <w:t xml:space="preserve">. </w:t>
      </w:r>
      <w:r w:rsidR="002B52FF">
        <w:rPr>
          <w:sz w:val="28"/>
          <w:szCs w:val="28"/>
        </w:rPr>
        <w:t>В. Лысаков «</w:t>
      </w:r>
      <w:r w:rsidR="0040247E" w:rsidRPr="00D8655A">
        <w:rPr>
          <w:sz w:val="28"/>
          <w:szCs w:val="28"/>
        </w:rPr>
        <w:t>1000 загадок</w:t>
      </w:r>
      <w:r w:rsidR="002B52FF">
        <w:rPr>
          <w:sz w:val="28"/>
          <w:szCs w:val="28"/>
        </w:rPr>
        <w:t>»</w:t>
      </w:r>
      <w:r w:rsidR="0040247E" w:rsidRPr="00D8655A">
        <w:rPr>
          <w:sz w:val="28"/>
          <w:szCs w:val="28"/>
        </w:rPr>
        <w:t xml:space="preserve">. - </w:t>
      </w:r>
      <w:r w:rsidR="002B52FF">
        <w:rPr>
          <w:sz w:val="28"/>
          <w:szCs w:val="28"/>
        </w:rPr>
        <w:t>Москва, 2014</w:t>
      </w:r>
      <w:r w:rsidR="0040247E" w:rsidRPr="00D8655A">
        <w:rPr>
          <w:sz w:val="28"/>
          <w:szCs w:val="28"/>
        </w:rPr>
        <w:t>.</w:t>
      </w:r>
    </w:p>
    <w:p w:rsidR="0040247E" w:rsidRPr="00D8655A" w:rsidRDefault="009455D2" w:rsidP="00D8655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8655A">
        <w:rPr>
          <w:sz w:val="28"/>
          <w:szCs w:val="28"/>
        </w:rPr>
        <w:t>3</w:t>
      </w:r>
      <w:r w:rsidR="002B52FF">
        <w:rPr>
          <w:sz w:val="28"/>
          <w:szCs w:val="28"/>
        </w:rPr>
        <w:t xml:space="preserve">. </w:t>
      </w:r>
      <w:r w:rsidR="0040247E" w:rsidRPr="00D8655A">
        <w:rPr>
          <w:sz w:val="28"/>
          <w:szCs w:val="28"/>
        </w:rPr>
        <w:t>Кригер Е. Э. Педагогические условия развития познавательной активности детей старшего дошко</w:t>
      </w:r>
      <w:r w:rsidR="00D8655A">
        <w:rPr>
          <w:sz w:val="28"/>
          <w:szCs w:val="28"/>
        </w:rPr>
        <w:t xml:space="preserve">льного возраста. - </w:t>
      </w:r>
      <w:r w:rsidR="0040247E" w:rsidRPr="00D8655A">
        <w:rPr>
          <w:sz w:val="28"/>
          <w:szCs w:val="28"/>
        </w:rPr>
        <w:t>Барнаул, 2000.</w:t>
      </w:r>
    </w:p>
    <w:p w:rsidR="0040247E" w:rsidRDefault="009455D2" w:rsidP="00D8655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8655A">
        <w:rPr>
          <w:sz w:val="28"/>
          <w:szCs w:val="28"/>
        </w:rPr>
        <w:t>4</w:t>
      </w:r>
      <w:r w:rsidR="0040247E" w:rsidRPr="00D8655A">
        <w:rPr>
          <w:sz w:val="28"/>
          <w:szCs w:val="28"/>
        </w:rPr>
        <w:t xml:space="preserve">. </w:t>
      </w:r>
      <w:proofErr w:type="spellStart"/>
      <w:r w:rsidR="0040247E" w:rsidRPr="00D8655A">
        <w:rPr>
          <w:sz w:val="28"/>
          <w:szCs w:val="28"/>
        </w:rPr>
        <w:t>Поддьяков</w:t>
      </w:r>
      <w:proofErr w:type="spellEnd"/>
      <w:r w:rsidR="0040247E" w:rsidRPr="00D8655A">
        <w:rPr>
          <w:sz w:val="28"/>
          <w:szCs w:val="28"/>
        </w:rPr>
        <w:t xml:space="preserve"> А. Н. Исследовательское поведение: стратегии познания, помощь, противодействие, конфликт. - М., 2000.</w:t>
      </w:r>
    </w:p>
    <w:p w:rsidR="00B076A4" w:rsidRPr="00D8655A" w:rsidRDefault="00B076A4" w:rsidP="00D8655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А.Т. </w:t>
      </w:r>
      <w:proofErr w:type="spellStart"/>
      <w:r>
        <w:rPr>
          <w:sz w:val="28"/>
          <w:szCs w:val="28"/>
        </w:rPr>
        <w:t>Волобцев</w:t>
      </w:r>
      <w:proofErr w:type="spellEnd"/>
      <w:r>
        <w:rPr>
          <w:sz w:val="28"/>
          <w:szCs w:val="28"/>
        </w:rPr>
        <w:t xml:space="preserve"> «500 загадок обо всём для детей» ТЦ СФЕРА М. 2008</w:t>
      </w:r>
    </w:p>
    <w:p w:rsidR="005D459A" w:rsidRDefault="005D459A"/>
    <w:sectPr w:rsidR="005D459A" w:rsidSect="002D47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0A6F"/>
    <w:multiLevelType w:val="hybridMultilevel"/>
    <w:tmpl w:val="D108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330FC"/>
    <w:multiLevelType w:val="hybridMultilevel"/>
    <w:tmpl w:val="53706F3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34" w:hanging="360"/>
      </w:pPr>
    </w:lvl>
    <w:lvl w:ilvl="2" w:tplc="0419001B">
      <w:start w:val="1"/>
      <w:numFmt w:val="lowerRoman"/>
      <w:lvlText w:val="%3."/>
      <w:lvlJc w:val="right"/>
      <w:pPr>
        <w:ind w:left="2054" w:hanging="180"/>
      </w:pPr>
    </w:lvl>
    <w:lvl w:ilvl="3" w:tplc="0419000F">
      <w:start w:val="1"/>
      <w:numFmt w:val="decimal"/>
      <w:lvlText w:val="%4."/>
      <w:lvlJc w:val="left"/>
      <w:pPr>
        <w:ind w:left="2774" w:hanging="360"/>
      </w:pPr>
    </w:lvl>
    <w:lvl w:ilvl="4" w:tplc="04190019">
      <w:start w:val="1"/>
      <w:numFmt w:val="lowerLetter"/>
      <w:lvlText w:val="%5."/>
      <w:lvlJc w:val="left"/>
      <w:pPr>
        <w:ind w:left="3494" w:hanging="360"/>
      </w:pPr>
    </w:lvl>
    <w:lvl w:ilvl="5" w:tplc="0419001B">
      <w:start w:val="1"/>
      <w:numFmt w:val="lowerRoman"/>
      <w:lvlText w:val="%6."/>
      <w:lvlJc w:val="right"/>
      <w:pPr>
        <w:ind w:left="4214" w:hanging="180"/>
      </w:pPr>
    </w:lvl>
    <w:lvl w:ilvl="6" w:tplc="0419000F">
      <w:start w:val="1"/>
      <w:numFmt w:val="decimal"/>
      <w:lvlText w:val="%7."/>
      <w:lvlJc w:val="left"/>
      <w:pPr>
        <w:ind w:left="4934" w:hanging="360"/>
      </w:pPr>
    </w:lvl>
    <w:lvl w:ilvl="7" w:tplc="04190019">
      <w:start w:val="1"/>
      <w:numFmt w:val="lowerLetter"/>
      <w:lvlText w:val="%8."/>
      <w:lvlJc w:val="left"/>
      <w:pPr>
        <w:ind w:left="5654" w:hanging="360"/>
      </w:pPr>
    </w:lvl>
    <w:lvl w:ilvl="8" w:tplc="0419001B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E3"/>
    <w:rsid w:val="00185EE5"/>
    <w:rsid w:val="001E2779"/>
    <w:rsid w:val="00207BDA"/>
    <w:rsid w:val="00266C20"/>
    <w:rsid w:val="002B52FF"/>
    <w:rsid w:val="002D4730"/>
    <w:rsid w:val="0040247E"/>
    <w:rsid w:val="00552E41"/>
    <w:rsid w:val="005C5AB6"/>
    <w:rsid w:val="005D1918"/>
    <w:rsid w:val="005D459A"/>
    <w:rsid w:val="00662F09"/>
    <w:rsid w:val="007125E3"/>
    <w:rsid w:val="00736928"/>
    <w:rsid w:val="007F07FC"/>
    <w:rsid w:val="009455D2"/>
    <w:rsid w:val="00A547C2"/>
    <w:rsid w:val="00AD3FD5"/>
    <w:rsid w:val="00AE13A6"/>
    <w:rsid w:val="00B076A4"/>
    <w:rsid w:val="00B77571"/>
    <w:rsid w:val="00BE4AA9"/>
    <w:rsid w:val="00C218E0"/>
    <w:rsid w:val="00C74236"/>
    <w:rsid w:val="00D65169"/>
    <w:rsid w:val="00D8655A"/>
    <w:rsid w:val="00DB1E17"/>
    <w:rsid w:val="00E1636F"/>
    <w:rsid w:val="00E67BBC"/>
    <w:rsid w:val="00F32853"/>
    <w:rsid w:val="00F340C9"/>
    <w:rsid w:val="00FB32DF"/>
    <w:rsid w:val="00FD3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25E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8655A"/>
    <w:rPr>
      <w:color w:val="0000FF"/>
      <w:u w:val="single"/>
    </w:rPr>
  </w:style>
  <w:style w:type="paragraph" w:styleId="a6">
    <w:name w:val="Body Text Indent"/>
    <w:basedOn w:val="a"/>
    <w:link w:val="a7"/>
    <w:rsid w:val="005C5A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C5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C5AB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AB6"/>
    <w:pPr>
      <w:widowControl w:val="0"/>
      <w:shd w:val="clear" w:color="auto" w:fill="FFFFFF"/>
      <w:spacing w:after="0" w:line="274" w:lineRule="exact"/>
      <w:ind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25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Programma_mlad-sred-dosh_ch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razvitie_reben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shutkasad.ru/konsultativnyj-punkt/materialy-konkursanta-uchastnika-v-gorodskom-konkurse-pedagogicheskogo-masterstva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ECA6-7BD1-410F-A6A3-D97012C2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</dc:creator>
  <cp:lastModifiedBy>Metod</cp:lastModifiedBy>
  <cp:revision>12</cp:revision>
  <dcterms:created xsi:type="dcterms:W3CDTF">2017-04-27T09:07:00Z</dcterms:created>
  <dcterms:modified xsi:type="dcterms:W3CDTF">2017-05-03T10:36:00Z</dcterms:modified>
</cp:coreProperties>
</file>