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48" w:rsidRDefault="00943E48" w:rsidP="00943E4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с элементами тренинга «Сбрось усталость»</w:t>
      </w:r>
    </w:p>
    <w:p w:rsidR="00943E48" w:rsidRDefault="00943E48" w:rsidP="00943E48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43E48" w:rsidRDefault="00943E48" w:rsidP="00943E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обучение методам снятия эмоционального и мышечного напряжения.</w:t>
      </w:r>
    </w:p>
    <w:p w:rsidR="00943E48" w:rsidRDefault="00943E48" w:rsidP="00943E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>листы бумаги на каждого участника, фломастеры,</w:t>
      </w:r>
    </w:p>
    <w:p w:rsidR="00943E48" w:rsidRDefault="00943E48" w:rsidP="00943E4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i/>
          <w:sz w:val="28"/>
          <w:szCs w:val="28"/>
        </w:rPr>
        <w:t>Добрый день, уважаемые коллеги! Эпиграфом нашей встречи будут слова: «Расскажи мне, и я забуду, покажи мне, и я запомню, дай мне действовать самому, и я пойму».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ходе этой встречи мы коснемся темы  эмоционального состояния человека, а именно регуляции собственного состояния. Постараемся лучше понять самих себя и других, научимся выражать свои чувства, переживания, практиковать приемы и методы релаксации и просто хорошо проведем время.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Упражнение 1, рисунок «Я, обо мне»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>
        <w:rPr>
          <w:sz w:val="28"/>
          <w:szCs w:val="28"/>
        </w:rPr>
        <w:t>развитие рефлексии, оптимизация самооценки.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С двух сторон листа обведите свою ладонь. На одной стороне  в середине рисунка напишите: «Я о себе», на другой стороне – «Другие обо мне», на каждом пальчике напишите черты характера, которые, по Вашему </w:t>
      </w:r>
      <w:proofErr w:type="gramStart"/>
      <w:r>
        <w:rPr>
          <w:i/>
          <w:sz w:val="28"/>
          <w:szCs w:val="28"/>
        </w:rPr>
        <w:t>мнению</w:t>
      </w:r>
      <w:proofErr w:type="gramEnd"/>
      <w:r>
        <w:rPr>
          <w:i/>
          <w:sz w:val="28"/>
          <w:szCs w:val="28"/>
        </w:rPr>
        <w:t xml:space="preserve"> есть у вас, а затем спросите у остальных, которая, как им кажется есть у вас.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Раскрытие психологического смысла упражнения.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Упражнение 2 «Добрые – злые кошки»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>
        <w:rPr>
          <w:sz w:val="28"/>
          <w:szCs w:val="28"/>
        </w:rPr>
        <w:t>снятие мышечного и эмоционального напряжения.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Разбейтесь на пары. Выберите обруч и станьте около него. Представьте, что вы превратились в кошек. По моей команде «Добрые» станьте в центр обруча, гладьте и обнимайте друг друга. По команде «Злые», выйдите из обруча, станьте друг напротив друга (обруч между </w:t>
      </w:r>
      <w:r>
        <w:rPr>
          <w:i/>
          <w:sz w:val="28"/>
          <w:szCs w:val="28"/>
        </w:rPr>
        <w:lastRenderedPageBreak/>
        <w:t xml:space="preserve">вами) и начните «злиться», шипеть, царапаться, при </w:t>
      </w:r>
      <w:proofErr w:type="gramStart"/>
      <w:r>
        <w:rPr>
          <w:i/>
          <w:sz w:val="28"/>
          <w:szCs w:val="28"/>
        </w:rPr>
        <w:t>этом</w:t>
      </w:r>
      <w:proofErr w:type="gramEnd"/>
      <w:r>
        <w:rPr>
          <w:i/>
          <w:sz w:val="28"/>
          <w:szCs w:val="28"/>
        </w:rPr>
        <w:t xml:space="preserve"> не касаясь партнера.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заканчивается на команде «Добрые».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Раскрытие психологического смысла упражнения.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3 «Звуковая гимнастика»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снятие эмоционального напряжения.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Упражнение выполняется с тоя, с выпрямленной спиной, в спокойном, расслабленном состоянии.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Сначала сделайте глубокий вдох носом, а на выдохе громко и энергично произносим звук. </w:t>
      </w:r>
      <w:proofErr w:type="spellStart"/>
      <w:r>
        <w:rPr>
          <w:i/>
          <w:sz w:val="28"/>
          <w:szCs w:val="28"/>
        </w:rPr>
        <w:t>Пропеваем</w:t>
      </w:r>
      <w:proofErr w:type="spellEnd"/>
      <w:r>
        <w:rPr>
          <w:i/>
          <w:sz w:val="28"/>
          <w:szCs w:val="28"/>
        </w:rPr>
        <w:t xml:space="preserve"> следующие звуки: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А – воздействует на весь организм;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Е – воздействует на </w:t>
      </w:r>
      <w:proofErr w:type="spellStart"/>
      <w:r>
        <w:rPr>
          <w:i/>
          <w:sz w:val="28"/>
          <w:szCs w:val="28"/>
        </w:rPr>
        <w:t>щитовидую</w:t>
      </w:r>
      <w:proofErr w:type="spellEnd"/>
      <w:r>
        <w:rPr>
          <w:i/>
          <w:sz w:val="28"/>
          <w:szCs w:val="28"/>
        </w:rPr>
        <w:t xml:space="preserve"> железу;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 – воздействует на мозг, глаза, нос, уши.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 – воздействует на сердце, легкие.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У – на органы, расположенные в области живота.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Я – на работу всего организма;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 – на работу всего организма;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Х – помогает очищению организма;</w:t>
      </w:r>
    </w:p>
    <w:p w:rsidR="00943E48" w:rsidRDefault="00943E48" w:rsidP="00943E48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ХА – </w:t>
      </w:r>
      <w:proofErr w:type="gramStart"/>
      <w:r>
        <w:rPr>
          <w:i/>
          <w:sz w:val="28"/>
          <w:szCs w:val="28"/>
        </w:rPr>
        <w:t>помогает</w:t>
      </w:r>
      <w:proofErr w:type="gramEnd"/>
      <w:r>
        <w:rPr>
          <w:i/>
          <w:sz w:val="28"/>
          <w:szCs w:val="28"/>
        </w:rPr>
        <w:t xml:space="preserve"> повысит настроение.</w:t>
      </w:r>
    </w:p>
    <w:p w:rsidR="00943E48" w:rsidRDefault="00943E48" w:rsidP="00943E48">
      <w:pPr>
        <w:pStyle w:val="3"/>
        <w:spacing w:before="270" w:after="135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хотелось бы напомнить Вам о способах борьбы со стрессом: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Релаксация – расслабление организма (аутотренинг). Снятие мышечного напряжения, а затем и психологического (с помощью мелодий для релаксации и т.д.).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питание. На фоне нервных и физических перегрузок недостаток некоторых жизненно важных пищевых компонентов порой </w:t>
      </w:r>
      <w:r>
        <w:rPr>
          <w:sz w:val="28"/>
          <w:szCs w:val="28"/>
        </w:rPr>
        <w:lastRenderedPageBreak/>
        <w:t>становится той самой причиной, которая усугубляет стрессовое состояние, а в некоторых случаях даже является прямым толчком к его возникновению.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Разрядка по восточным методикам (методика правильного дыхания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екоторые упражнения йоги, массаж и т.д.).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Плеск воды и благоухание масел (ванны, бани, контрастный душ, закаливание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роматерапия – травяные средства для ванн, использование эфирных масел и т.д.).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настои.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.. Окружающая природа как источник положительной и отрицательной энергии (использование биоэнергетики окружающего мира – планет, растений, животных).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Цветотерапия</w:t>
      </w:r>
      <w:proofErr w:type="spellEnd"/>
      <w:r>
        <w:rPr>
          <w:sz w:val="28"/>
          <w:szCs w:val="28"/>
        </w:rPr>
        <w:t xml:space="preserve"> (Цветовая гамма интерьера может не гармонировать с нашим психоэмоциональным состоянием).</w:t>
      </w:r>
    </w:p>
    <w:p w:rsidR="00943E48" w:rsidRDefault="00943E48" w:rsidP="00943E48">
      <w:pPr>
        <w:numPr>
          <w:ilvl w:val="0"/>
          <w:numId w:val="1"/>
        </w:numPr>
        <w:shd w:val="clear" w:color="auto" w:fill="FFFFFF"/>
        <w:tabs>
          <w:tab w:val="num" w:pos="360"/>
        </w:tabs>
        <w:spacing w:before="100" w:beforeAutospacing="1" w:after="100" w:afterAutospacing="1"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Переключение на другие виды деятельности (хобби и т.д.).</w:t>
      </w:r>
    </w:p>
    <w:p w:rsidR="00943E48" w:rsidRDefault="00943E48" w:rsidP="00943E4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4 «Мне сегодня…»</w:t>
      </w:r>
    </w:p>
    <w:p w:rsidR="00943E48" w:rsidRDefault="00943E48" w:rsidP="00943E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рефлексия прошедшего семинара.</w:t>
      </w:r>
    </w:p>
    <w:p w:rsidR="00943E48" w:rsidRDefault="00943E48" w:rsidP="00943E48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Каждому из Вас предлагаю завершить фразу: «Мне сегодня…»… так же скажите, оправдались ли Ваши ожидания от сегодняшней встречи.</w:t>
      </w:r>
    </w:p>
    <w:p w:rsidR="0001740F" w:rsidRDefault="0001740F">
      <w:bookmarkStart w:id="0" w:name="_GoBack"/>
      <w:bookmarkEnd w:id="0"/>
    </w:p>
    <w:sectPr w:rsidR="0001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FEF"/>
    <w:multiLevelType w:val="multilevel"/>
    <w:tmpl w:val="01C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48"/>
    <w:rsid w:val="0001740F"/>
    <w:rsid w:val="009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3E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43E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3E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943E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>Home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2017-11-22T07:38:00Z</dcterms:created>
  <dcterms:modified xsi:type="dcterms:W3CDTF">2017-11-22T07:38:00Z</dcterms:modified>
</cp:coreProperties>
</file>