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A9" w:rsidRDefault="00EA55A9" w:rsidP="00FF2E71">
      <w:pPr>
        <w:pBdr>
          <w:bottom w:val="single" w:sz="6" w:space="0" w:color="B9B9B9"/>
        </w:pBdr>
        <w:spacing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Консультация для педагогов</w:t>
      </w:r>
      <w:bookmarkStart w:id="0" w:name="_GoBack"/>
      <w:bookmarkEnd w:id="0"/>
    </w:p>
    <w:p w:rsidR="00FF2E71" w:rsidRPr="00FF2E71" w:rsidRDefault="00FF2E71" w:rsidP="00FF2E71">
      <w:pPr>
        <w:pBdr>
          <w:bottom w:val="single" w:sz="6" w:space="0" w:color="B9B9B9"/>
        </w:pBdr>
        <w:spacing w:after="120" w:line="312" w:lineRule="atLeast"/>
        <w:outlineLvl w:val="0"/>
        <w:rPr>
          <w:rFonts w:ascii="Trebuchet MS" w:eastAsia="Times New Roman" w:hAnsi="Trebuchet MS" w:cs="Times New Roman"/>
          <w:color w:val="525252"/>
          <w:kern w:val="36"/>
          <w:sz w:val="30"/>
          <w:szCs w:val="30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О наказаниях и поощрениях детей дошкольного возраста</w:t>
      </w:r>
    </w:p>
    <w:p w:rsidR="00FF2E71" w:rsidRPr="00FF2E71" w:rsidRDefault="00FF2E71" w:rsidP="00FF2E71">
      <w:pPr>
        <w:spacing w:after="120" w:line="273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Психологический смысл наказания</w:t>
      </w: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состоит в том, чтобы ребенок понял, осознал, раскаялся, исправился и больше так не делал. И наказание, поскольку после него предполагается прощение провинившегося ребенка, способствует снятию напряжения, которое возникло в результате проступка. Наказывая ребенка, очень важно понимать, какие чувства он при этом испытывает. Именно чувства наказываемого ребенка могут дать нам ответ: достигло используемое нами наказание своей цели или нет. Чувства ребенка в момент наказания и после него служат индикатором эффективности наказания.</w:t>
      </w:r>
    </w:p>
    <w:p w:rsidR="00FF2E71" w:rsidRPr="00FF2E71" w:rsidRDefault="00FF2E71" w:rsidP="00FF2E71">
      <w:pPr>
        <w:spacing w:after="120" w:line="273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Психологический смысл поощрения </w:t>
      </w: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состоит в том, чтобы ребенок закрепил хорошее поведение.</w:t>
      </w:r>
    </w:p>
    <w:p w:rsidR="00FF2E71" w:rsidRPr="00FF2E71" w:rsidRDefault="00FF2E71" w:rsidP="00FF2E71">
      <w:pPr>
        <w:spacing w:after="120" w:line="312" w:lineRule="atLeast"/>
        <w:outlineLvl w:val="1"/>
        <w:rPr>
          <w:rFonts w:ascii="Trebuchet MS" w:eastAsia="Times New Roman" w:hAnsi="Trebuchet MS" w:cs="Times New Roman"/>
          <w:color w:val="525252"/>
          <w:sz w:val="27"/>
          <w:szCs w:val="27"/>
          <w:lang w:eastAsia="ru-RU"/>
        </w:rPr>
      </w:pPr>
      <w:r w:rsidRPr="00FF2E71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lang w:eastAsia="ru-RU"/>
        </w:rPr>
        <w:t>Как нельзя наказывать детей дошкольного возраста</w:t>
      </w:r>
    </w:p>
    <w:p w:rsidR="00FF2E71" w:rsidRPr="00FF2E71" w:rsidRDefault="00FF2E71" w:rsidP="00FF2E71">
      <w:pPr>
        <w:numPr>
          <w:ilvl w:val="0"/>
          <w:numId w:val="1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Молчанием. Выдержать бойкот ребенку дошкольного возраста чрезвычайно трудно, для этого ему может потребоваться напряжение всех его психических сил.</w:t>
      </w:r>
    </w:p>
    <w:p w:rsidR="00FF2E71" w:rsidRPr="00FF2E71" w:rsidRDefault="00FF2E71" w:rsidP="00FF2E71">
      <w:pPr>
        <w:numPr>
          <w:ilvl w:val="0"/>
          <w:numId w:val="1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Говорить: «Я тебя больше не люблю» и т.п. Лишение любви – это самое сильное наказание, конечно при условии, если эта любовь к ребенку со стороны взрослых действительно имеется. Это наказание опасно применять к детям дошкольного возраста, поскольку оно подрывает ту основу основ, от которой зависит жизнь маленького ребенка.</w:t>
      </w:r>
    </w:p>
    <w:p w:rsidR="00FF2E71" w:rsidRPr="00FF2E71" w:rsidRDefault="00FF2E71" w:rsidP="00FF2E71">
      <w:pPr>
        <w:numPr>
          <w:ilvl w:val="0"/>
          <w:numId w:val="1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Физически, поскольку за внешней эффективностью, кроме страха, не скрывается ничего. И утешать себя тем, что я бью ребенка для его же блага, бесполезно – вреда здесь больше: вы не только научили бояться наказания, но и преподали ребенку урок жестокости.</w:t>
      </w:r>
    </w:p>
    <w:p w:rsidR="00FF2E71" w:rsidRPr="00FF2E71" w:rsidRDefault="00FF2E71" w:rsidP="00FF2E71">
      <w:pPr>
        <w:numPr>
          <w:ilvl w:val="0"/>
          <w:numId w:val="1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Кричать на ребенка, поскольку крик воспринимается ребенком </w:t>
      </w:r>
      <w:proofErr w:type="gramStart"/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дошкольного  возраста</w:t>
      </w:r>
      <w:proofErr w:type="gramEnd"/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как словесное битье.</w:t>
      </w:r>
    </w:p>
    <w:p w:rsidR="00FF2E71" w:rsidRPr="00FF2E71" w:rsidRDefault="00FF2E71" w:rsidP="00FF2E71">
      <w:pPr>
        <w:numPr>
          <w:ilvl w:val="0"/>
          <w:numId w:val="1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Чрезмерно, не соблюдая правила о том, что поощрений при воспитании ребенка должно быть больше, чем наказаний (акцентирование хорошего в поведении ребенка путем поощрений тем самым закрепляет его).</w:t>
      </w:r>
    </w:p>
    <w:p w:rsidR="00FF2E71" w:rsidRPr="00FF2E71" w:rsidRDefault="00FF2E71" w:rsidP="00FF2E71">
      <w:pPr>
        <w:numPr>
          <w:ilvl w:val="0"/>
          <w:numId w:val="1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Длительно по времени и спустя такое количество времени, которое несоразмерно возрасту ребенка (чем меньше ребенок, тем ближе наказание должно быть к проступку).</w:t>
      </w:r>
    </w:p>
    <w:p w:rsidR="00FF2E71" w:rsidRPr="00FF2E71" w:rsidRDefault="00FF2E71" w:rsidP="00FF2E71">
      <w:pPr>
        <w:numPr>
          <w:ilvl w:val="0"/>
          <w:numId w:val="1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Упрекать и поминать былые грехи ребенка, тем самым, закрепляя плохое поведение ребенка.</w:t>
      </w:r>
    </w:p>
    <w:p w:rsidR="00FF2E71" w:rsidRPr="00FF2E71" w:rsidRDefault="00FF2E71" w:rsidP="00FF2E71">
      <w:pPr>
        <w:spacing w:after="120" w:line="273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FF2E71" w:rsidRPr="00FF2E71" w:rsidRDefault="00FF2E71" w:rsidP="00FF2E71">
      <w:pPr>
        <w:spacing w:after="120" w:line="312" w:lineRule="atLeast"/>
        <w:outlineLvl w:val="1"/>
        <w:rPr>
          <w:rFonts w:ascii="Trebuchet MS" w:eastAsia="Times New Roman" w:hAnsi="Trebuchet MS" w:cs="Times New Roman"/>
          <w:color w:val="525252"/>
          <w:sz w:val="27"/>
          <w:szCs w:val="27"/>
          <w:lang w:eastAsia="ru-RU"/>
        </w:rPr>
      </w:pPr>
      <w:r w:rsidRPr="00FF2E71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lang w:eastAsia="ru-RU"/>
        </w:rPr>
        <w:t>Как правильно пользоваться запретами</w:t>
      </w:r>
    </w:p>
    <w:p w:rsidR="00FF2E71" w:rsidRPr="00FF2E71" w:rsidRDefault="00FF2E71" w:rsidP="00FF2E71">
      <w:pPr>
        <w:numPr>
          <w:ilvl w:val="0"/>
          <w:numId w:val="2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Они должны быть максимально простыми, четкими, понятными и желательно постоянными</w:t>
      </w:r>
    </w:p>
    <w:p w:rsidR="00FF2E71" w:rsidRPr="00FF2E71" w:rsidRDefault="00FF2E71" w:rsidP="00FF2E71">
      <w:pPr>
        <w:numPr>
          <w:ilvl w:val="0"/>
          <w:numId w:val="2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Запреты нужно накладывать так, чтобы не обидеть ребенка и не задеть его достоинства; помните, что «безличному» запрету подчиниться легче (например, «Пора спать» вместо «Ты еще маленький, поэтому ложись пораньше»);</w:t>
      </w:r>
    </w:p>
    <w:p w:rsidR="00FF2E71" w:rsidRPr="00FF2E71" w:rsidRDefault="00FF2E71" w:rsidP="00FF2E71">
      <w:pPr>
        <w:numPr>
          <w:ilvl w:val="0"/>
          <w:numId w:val="2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Лучше воспринимаются те запреты, которые указывают на функцию предмета (например, «На стуле сидят, а не стоят» вместо «Сейчас же слезь со стула»);</w:t>
      </w:r>
    </w:p>
    <w:p w:rsidR="00FF2E71" w:rsidRPr="00FF2E71" w:rsidRDefault="00FF2E71" w:rsidP="00FF2E71">
      <w:pPr>
        <w:numPr>
          <w:ilvl w:val="0"/>
          <w:numId w:val="2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Запреты необходимо утверждать решительно («Этого делать нельзя! Я говорю серьезно…»)</w:t>
      </w:r>
    </w:p>
    <w:p w:rsidR="00FF2E71" w:rsidRPr="00FF2E71" w:rsidRDefault="00FF2E71" w:rsidP="00FF2E71">
      <w:pPr>
        <w:spacing w:after="120" w:line="273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FF2E71" w:rsidRPr="00FF2E71" w:rsidRDefault="00FF2E71" w:rsidP="00FF2E71">
      <w:pPr>
        <w:spacing w:after="120" w:line="312" w:lineRule="atLeast"/>
        <w:outlineLvl w:val="1"/>
        <w:rPr>
          <w:rFonts w:ascii="Trebuchet MS" w:eastAsia="Times New Roman" w:hAnsi="Trebuchet MS" w:cs="Times New Roman"/>
          <w:color w:val="525252"/>
          <w:sz w:val="27"/>
          <w:szCs w:val="27"/>
          <w:lang w:eastAsia="ru-RU"/>
        </w:rPr>
      </w:pPr>
      <w:r w:rsidRPr="00FF2E71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lang w:eastAsia="ru-RU"/>
        </w:rPr>
        <w:t>Чем можно заменить наказание</w:t>
      </w:r>
    </w:p>
    <w:p w:rsidR="00FF2E71" w:rsidRPr="00FF2E71" w:rsidRDefault="00FF2E71" w:rsidP="00FF2E71">
      <w:pPr>
        <w:numPr>
          <w:ilvl w:val="0"/>
          <w:numId w:val="3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Терпением (это самая большая добродетель родителей);</w:t>
      </w:r>
    </w:p>
    <w:p w:rsidR="00FF2E71" w:rsidRPr="00FF2E71" w:rsidRDefault="00FF2E71" w:rsidP="00FF2E71">
      <w:pPr>
        <w:numPr>
          <w:ilvl w:val="0"/>
          <w:numId w:val="3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Объяснением (почему поведение ребенка неправильно, но будьте предельно кратки);</w:t>
      </w:r>
    </w:p>
    <w:p w:rsidR="00FF2E71" w:rsidRPr="00FF2E71" w:rsidRDefault="00FF2E71" w:rsidP="00FF2E71">
      <w:pPr>
        <w:numPr>
          <w:ilvl w:val="0"/>
          <w:numId w:val="3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Отвлечением (предложите что-нибудь более привлекательнее, чем то, что ему сейчас хочется);</w:t>
      </w:r>
    </w:p>
    <w:p w:rsidR="00FF2E71" w:rsidRPr="00FF2E71" w:rsidRDefault="00FF2E71" w:rsidP="00FF2E71">
      <w:pPr>
        <w:numPr>
          <w:ilvl w:val="0"/>
          <w:numId w:val="3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Неторопливостью (не спешите наказывать – подождите, пока поступок повторится);</w:t>
      </w:r>
    </w:p>
    <w:p w:rsidR="00FF2E71" w:rsidRPr="00FF2E71" w:rsidRDefault="00FF2E71" w:rsidP="00FF2E71">
      <w:pPr>
        <w:numPr>
          <w:ilvl w:val="0"/>
          <w:numId w:val="3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Наградами (хвалить за хорошее поведение, вместо того чтобы считать его обычным).</w:t>
      </w:r>
    </w:p>
    <w:p w:rsidR="00FF2E71" w:rsidRPr="00FF2E71" w:rsidRDefault="00FF2E71" w:rsidP="00FF2E71">
      <w:pPr>
        <w:spacing w:after="120" w:line="273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FF2E71" w:rsidRPr="00FF2E71" w:rsidRDefault="00FF2E71" w:rsidP="00FF2E71">
      <w:pPr>
        <w:spacing w:after="120" w:line="312" w:lineRule="atLeast"/>
        <w:outlineLvl w:val="1"/>
        <w:rPr>
          <w:rFonts w:ascii="Trebuchet MS" w:eastAsia="Times New Roman" w:hAnsi="Trebuchet MS" w:cs="Times New Roman"/>
          <w:color w:val="525252"/>
          <w:sz w:val="27"/>
          <w:szCs w:val="27"/>
          <w:lang w:eastAsia="ru-RU"/>
        </w:rPr>
      </w:pPr>
      <w:r w:rsidRPr="00FF2E71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lang w:eastAsia="ru-RU"/>
        </w:rPr>
        <w:t>Как нужно поощрять детей дошкольного возраста</w:t>
      </w:r>
    </w:p>
    <w:p w:rsidR="00FF2E71" w:rsidRPr="00FF2E71" w:rsidRDefault="00FF2E71" w:rsidP="00FF2E71">
      <w:pPr>
        <w:numPr>
          <w:ilvl w:val="0"/>
          <w:numId w:val="4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Так, чтобы, оценивая соотношение поощрений и наказаний, мы были уверенны в том, что поощрений в количественном отношении больше. Это необходимо для положительного фона воспитательного процесса.</w:t>
      </w:r>
    </w:p>
    <w:p w:rsidR="00FF2E71" w:rsidRPr="00FF2E71" w:rsidRDefault="00FF2E71" w:rsidP="00FF2E71">
      <w:pPr>
        <w:numPr>
          <w:ilvl w:val="0"/>
          <w:numId w:val="4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Использовать минимальные вознаграждения, поскольку они оставляют место для тех ощущений радости, которые сопровождают успех и достижения ребенка. Выбирая подарок для поощрения ребенка, необходимо понимать, что подарок – это лишь символ успеха или достижения.</w:t>
      </w:r>
    </w:p>
    <w:p w:rsidR="00FF2E71" w:rsidRPr="00FF2E71" w:rsidRDefault="00FF2E71" w:rsidP="00FF2E71">
      <w:pPr>
        <w:numPr>
          <w:ilvl w:val="0"/>
          <w:numId w:val="4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Дети дошкольного возраста чувствительны к словам значимых для них взрослых, поэтому поощрением для них могут служить удачно подобранные фразы и слова.</w:t>
      </w:r>
    </w:p>
    <w:p w:rsidR="00FF2E71" w:rsidRPr="00FF2E71" w:rsidRDefault="00FF2E71" w:rsidP="00FF2E71">
      <w:pPr>
        <w:numPr>
          <w:ilvl w:val="0"/>
          <w:numId w:val="4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Давать особо почетные поручения, когда ребенку доверяется, поручается нечто большее, чем обычно.</w:t>
      </w:r>
    </w:p>
    <w:p w:rsidR="00FF2E71" w:rsidRPr="00FF2E71" w:rsidRDefault="00FF2E71" w:rsidP="00FF2E71">
      <w:pPr>
        <w:numPr>
          <w:ilvl w:val="0"/>
          <w:numId w:val="4"/>
        </w:numPr>
        <w:spacing w:before="100" w:beforeAutospacing="1" w:after="120" w:line="273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F2E7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Поощрять не только за результат, но и за попытку ребенком достигнуть результата, за старание сделать хорошо, помочь и т.п.</w:t>
      </w:r>
    </w:p>
    <w:p w:rsidR="00A76BE8" w:rsidRDefault="00A76BE8"/>
    <w:sectPr w:rsidR="00A7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4FC6"/>
    <w:multiLevelType w:val="multilevel"/>
    <w:tmpl w:val="634E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46D68"/>
    <w:multiLevelType w:val="multilevel"/>
    <w:tmpl w:val="DC42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147FD"/>
    <w:multiLevelType w:val="multilevel"/>
    <w:tmpl w:val="11E0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C4092"/>
    <w:multiLevelType w:val="multilevel"/>
    <w:tmpl w:val="D68E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89"/>
    <w:rsid w:val="00A76BE8"/>
    <w:rsid w:val="00EA55A9"/>
    <w:rsid w:val="00F24789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32B08-EDEC-4A5F-A9BB-3DEC839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1content">
    <w:name w:val="h1_content"/>
    <w:basedOn w:val="a0"/>
    <w:rsid w:val="00FF2E71"/>
  </w:style>
  <w:style w:type="paragraph" w:styleId="a3">
    <w:name w:val="Normal (Web)"/>
    <w:basedOn w:val="a"/>
    <w:uiPriority w:val="99"/>
    <w:semiHidden/>
    <w:unhideWhenUsed/>
    <w:rsid w:val="00FF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2E71"/>
    <w:rPr>
      <w:i/>
      <w:iCs/>
    </w:rPr>
  </w:style>
  <w:style w:type="character" w:customStyle="1" w:styleId="apple-converted-space">
    <w:name w:val="apple-converted-space"/>
    <w:basedOn w:val="a0"/>
    <w:rsid w:val="00FF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2015-11-12T19:09:00Z</dcterms:created>
  <dcterms:modified xsi:type="dcterms:W3CDTF">2017-04-21T08:30:00Z</dcterms:modified>
</cp:coreProperties>
</file>